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DF19" w14:textId="18945540" w:rsidR="00B65D65" w:rsidRPr="005459F6" w:rsidRDefault="00B65D65" w:rsidP="005459F6">
      <w:pPr>
        <w:pStyle w:val="Heading1"/>
        <w:spacing w:line="360" w:lineRule="auto"/>
      </w:pPr>
      <w:r w:rsidRPr="005459F6">
        <w:t>KUOGA NA KU</w:t>
      </w:r>
      <w:r w:rsidR="00DE71A7">
        <w:t>MVALISHA M</w:t>
      </w:r>
      <w:r w:rsidRPr="005459F6">
        <w:t xml:space="preserve">TOTO </w:t>
      </w:r>
      <w:r w:rsidR="00DE71A7">
        <w:t>M</w:t>
      </w:r>
      <w:r w:rsidRPr="005459F6">
        <w:t xml:space="preserve">WENYE ULEMAVU WA </w:t>
      </w:r>
      <w:r w:rsidR="00DE71A7">
        <w:t>UZIWIKUTOONA</w:t>
      </w:r>
      <w:r w:rsidRPr="005459F6">
        <w:t>: MWONGOZO WA HATUA KWA HATUA</w:t>
      </w:r>
    </w:p>
    <w:p w14:paraId="5CF29FAB" w14:textId="77777777" w:rsidR="00B65D65" w:rsidRPr="005459F6" w:rsidRDefault="00B65D65" w:rsidP="005459F6">
      <w:pPr>
        <w:pStyle w:val="Heading2"/>
        <w:spacing w:line="360" w:lineRule="auto"/>
      </w:pPr>
      <w:proofErr w:type="spellStart"/>
      <w:r w:rsidRPr="005459F6">
        <w:t>Utangulizi</w:t>
      </w:r>
      <w:proofErr w:type="spellEnd"/>
    </w:p>
    <w:p w14:paraId="62E437F0" w14:textId="001AA649" w:rsidR="00B65D65" w:rsidRPr="005459F6" w:rsidRDefault="00B65D65" w:rsidP="005459F6">
      <w:p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Kuoga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kuvalishwa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shughuli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muhimu</w:t>
      </w:r>
      <w:proofErr w:type="spellEnd"/>
      <w:r w:rsidRPr="005459F6">
        <w:rPr>
          <w:rFonts w:ascii="Times New Roman" w:hAnsi="Times New Roman" w:cs="Times New Roman"/>
        </w:rPr>
        <w:t xml:space="preserve"> z</w:t>
      </w:r>
      <w:r w:rsidR="00DE71A7">
        <w:rPr>
          <w:rFonts w:ascii="Times New Roman" w:hAnsi="Times New Roman" w:cs="Times New Roman"/>
        </w:rPr>
        <w:t xml:space="preserve">a </w:t>
      </w:r>
      <w:proofErr w:type="spellStart"/>
      <w:r w:rsidR="00DE71A7">
        <w:rPr>
          <w:rFonts w:ascii="Times New Roman" w:hAnsi="Times New Roman" w:cs="Times New Roman"/>
        </w:rPr>
        <w:t>kila</w:t>
      </w:r>
      <w:proofErr w:type="spellEnd"/>
      <w:r w:rsidR="00DE71A7">
        <w:rPr>
          <w:rFonts w:ascii="Times New Roman" w:hAnsi="Times New Roman" w:cs="Times New Roman"/>
        </w:rPr>
        <w:t xml:space="preserve"> siku </w:t>
      </w:r>
      <w:proofErr w:type="spellStart"/>
      <w:r w:rsidR="00DE71A7">
        <w:rPr>
          <w:rFonts w:ascii="Times New Roman" w:hAnsi="Times New Roman" w:cs="Times New Roman"/>
        </w:rPr>
        <w:t>zinazotoa</w:t>
      </w:r>
      <w:proofErr w:type="spellEnd"/>
      <w:r w:rsidR="00DE71A7">
        <w:rPr>
          <w:rFonts w:ascii="Times New Roman" w:hAnsi="Times New Roman" w:cs="Times New Roman"/>
        </w:rPr>
        <w:t xml:space="preserve"> </w:t>
      </w:r>
      <w:proofErr w:type="spellStart"/>
      <w:r w:rsidR="00DE71A7">
        <w:rPr>
          <w:rFonts w:ascii="Times New Roman" w:hAnsi="Times New Roman" w:cs="Times New Roman"/>
        </w:rPr>
        <w:t>nafasi</w:t>
      </w:r>
      <w:proofErr w:type="spellEnd"/>
      <w:r w:rsidR="00DE71A7">
        <w:rPr>
          <w:rFonts w:ascii="Times New Roman" w:hAnsi="Times New Roman" w:cs="Times New Roman"/>
        </w:rPr>
        <w:t xml:space="preserve"> </w:t>
      </w:r>
      <w:proofErr w:type="spellStart"/>
      <w:r w:rsidR="00DE71A7">
        <w:rPr>
          <w:rFonts w:ascii="Times New Roman" w:hAnsi="Times New Roman" w:cs="Times New Roman"/>
        </w:rPr>
        <w:t>ya</w:t>
      </w:r>
      <w:proofErr w:type="spellEnd"/>
      <w:r w:rsidR="00DE71A7">
        <w:rPr>
          <w:rFonts w:ascii="Times New Roman" w:hAnsi="Times New Roman" w:cs="Times New Roman"/>
        </w:rPr>
        <w:t xml:space="preserve"> </w:t>
      </w:r>
      <w:proofErr w:type="spellStart"/>
      <w:r w:rsidR="00DE71A7">
        <w:rPr>
          <w:rFonts w:ascii="Times New Roman" w:hAnsi="Times New Roman" w:cs="Times New Roman"/>
        </w:rPr>
        <w:t>muhimu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watoto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wenye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DE71A7">
        <w:rPr>
          <w:rFonts w:ascii="Times New Roman" w:hAnsi="Times New Roman" w:cs="Times New Roman"/>
        </w:rPr>
        <w:t>uziwikutoona</w:t>
      </w:r>
      <w:proofErr w:type="spellEnd"/>
      <w:r w:rsidRPr="005459F6">
        <w:rPr>
          <w:rFonts w:ascii="Times New Roman" w:hAnsi="Times New Roman" w:cs="Times New Roman"/>
        </w:rPr>
        <w:t xml:space="preserve"> (deafblindness) </w:t>
      </w:r>
      <w:proofErr w:type="spellStart"/>
      <w:r w:rsidRPr="005459F6">
        <w:rPr>
          <w:rFonts w:ascii="Times New Roman" w:hAnsi="Times New Roman" w:cs="Times New Roman"/>
        </w:rPr>
        <w:t>kujifunza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kujitegemea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kukuza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ujuzi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mawasiliano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kujitambua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mwilini</w:t>
      </w:r>
      <w:proofErr w:type="spellEnd"/>
      <w:r w:rsidRPr="005459F6">
        <w:rPr>
          <w:rFonts w:ascii="Times New Roman" w:hAnsi="Times New Roman" w:cs="Times New Roman"/>
        </w:rPr>
        <w:t xml:space="preserve">. </w:t>
      </w:r>
      <w:proofErr w:type="spellStart"/>
      <w:r w:rsidRPr="005459F6">
        <w:rPr>
          <w:rFonts w:ascii="Times New Roman" w:hAnsi="Times New Roman" w:cs="Times New Roman"/>
        </w:rPr>
        <w:t>Mwongozo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huu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unatoa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mikakati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vitendo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kusaidia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walezi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kurahisisha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shughuli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hizi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ufanisi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69265158" w14:textId="77777777" w:rsidR="00B65D65" w:rsidRPr="005459F6" w:rsidRDefault="00B65D65" w:rsidP="005459F6">
      <w:pPr>
        <w:pStyle w:val="Heading2"/>
        <w:spacing w:line="360" w:lineRule="auto"/>
      </w:pPr>
      <w:proofErr w:type="spellStart"/>
      <w:r w:rsidRPr="005459F6">
        <w:t>Vifaa</w:t>
      </w:r>
      <w:proofErr w:type="spellEnd"/>
      <w:r w:rsidRPr="005459F6">
        <w:t xml:space="preserve"> </w:t>
      </w:r>
      <w:proofErr w:type="spellStart"/>
      <w:r w:rsidRPr="005459F6">
        <w:t>Vinavyohitajika</w:t>
      </w:r>
      <w:proofErr w:type="spellEnd"/>
    </w:p>
    <w:p w14:paraId="7E0B9ED1" w14:textId="69B43263" w:rsidR="00B65D65" w:rsidRPr="005459F6" w:rsidRDefault="00B65D65" w:rsidP="005459F6">
      <w:pPr>
        <w:spacing w:line="360" w:lineRule="auto"/>
        <w:rPr>
          <w:rFonts w:ascii="Times New Roman" w:hAnsi="Times New Roman" w:cs="Times New Roman"/>
          <w:b/>
          <w:bCs/>
        </w:rPr>
      </w:pPr>
      <w:r w:rsidRPr="005459F6">
        <w:rPr>
          <w:rFonts w:ascii="Times New Roman" w:hAnsi="Times New Roman" w:cs="Times New Roman"/>
          <w:b/>
          <w:bCs/>
        </w:rPr>
        <w:t>Kwa</w:t>
      </w:r>
      <w:r w:rsidR="00DE71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E71A7">
        <w:rPr>
          <w:rFonts w:ascii="Times New Roman" w:hAnsi="Times New Roman" w:cs="Times New Roman"/>
          <w:b/>
          <w:bCs/>
        </w:rPr>
        <w:t>ajili</w:t>
      </w:r>
      <w:proofErr w:type="spellEnd"/>
      <w:r w:rsidR="00DE71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E71A7">
        <w:rPr>
          <w:rFonts w:ascii="Times New Roman" w:hAnsi="Times New Roman" w:cs="Times New Roman"/>
          <w:b/>
          <w:bCs/>
        </w:rPr>
        <w:t>ya</w:t>
      </w:r>
      <w:proofErr w:type="spellEnd"/>
      <w:r w:rsidR="00DE71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E71A7">
        <w:rPr>
          <w:rFonts w:ascii="Times New Roman" w:hAnsi="Times New Roman" w:cs="Times New Roman"/>
          <w:b/>
          <w:bCs/>
        </w:rPr>
        <w:t>k</w:t>
      </w:r>
      <w:r w:rsidRPr="005459F6">
        <w:rPr>
          <w:rFonts w:ascii="Times New Roman" w:hAnsi="Times New Roman" w:cs="Times New Roman"/>
          <w:b/>
          <w:bCs/>
        </w:rPr>
        <w:t>uoga</w:t>
      </w:r>
      <w:proofErr w:type="spellEnd"/>
      <w:r w:rsidRPr="005459F6">
        <w:rPr>
          <w:rFonts w:ascii="Times New Roman" w:hAnsi="Times New Roman" w:cs="Times New Roman"/>
          <w:b/>
          <w:bCs/>
        </w:rPr>
        <w:t>:</w:t>
      </w:r>
    </w:p>
    <w:p w14:paraId="1ED8AFD0" w14:textId="77777777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Vyombo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maji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Beseni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kubwa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jagi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kikombe</w:t>
      </w:r>
      <w:proofErr w:type="spellEnd"/>
      <w:r w:rsidRPr="005459F6">
        <w:rPr>
          <w:rFonts w:ascii="Times New Roman" w:hAnsi="Times New Roman" w:cs="Times New Roman"/>
        </w:rPr>
        <w:t xml:space="preserve"> cha </w:t>
      </w:r>
      <w:proofErr w:type="spellStart"/>
      <w:r w:rsidRPr="005459F6">
        <w:rPr>
          <w:rFonts w:ascii="Times New Roman" w:hAnsi="Times New Roman" w:cs="Times New Roman"/>
        </w:rPr>
        <w:t>kumwagia</w:t>
      </w:r>
      <w:proofErr w:type="spellEnd"/>
    </w:p>
    <w:p w14:paraId="79DD8A03" w14:textId="059DB8FA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Vifaa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kuogea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Sabuni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laini</w:t>
      </w:r>
      <w:proofErr w:type="spellEnd"/>
      <w:r w:rsidRPr="005459F6">
        <w:rPr>
          <w:rFonts w:ascii="Times New Roman" w:hAnsi="Times New Roman" w:cs="Times New Roman"/>
        </w:rPr>
        <w:t xml:space="preserve"> (</w:t>
      </w:r>
      <w:proofErr w:type="spellStart"/>
      <w:r w:rsidRPr="005459F6">
        <w:rPr>
          <w:rFonts w:ascii="Times New Roman" w:hAnsi="Times New Roman" w:cs="Times New Roman"/>
        </w:rPr>
        <w:t>sabuni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kipande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maji</w:t>
      </w:r>
      <w:proofErr w:type="spellEnd"/>
      <w:r w:rsidRPr="005459F6">
        <w:rPr>
          <w:rFonts w:ascii="Times New Roman" w:hAnsi="Times New Roman" w:cs="Times New Roman"/>
        </w:rPr>
        <w:t xml:space="preserve">), </w:t>
      </w:r>
      <w:proofErr w:type="spellStart"/>
      <w:r w:rsidR="00A044A2">
        <w:rPr>
          <w:rFonts w:ascii="Times New Roman" w:hAnsi="Times New Roman" w:cs="Times New Roman"/>
        </w:rPr>
        <w:t>sponji</w:t>
      </w:r>
      <w:proofErr w:type="spellEnd"/>
      <w:r w:rsidR="00DE71A7">
        <w:rPr>
          <w:rFonts w:ascii="Times New Roman" w:hAnsi="Times New Roman" w:cs="Times New Roman"/>
        </w:rPr>
        <w:t xml:space="preserve"> (</w:t>
      </w:r>
      <w:proofErr w:type="spellStart"/>
      <w:r w:rsidR="00DE71A7">
        <w:rPr>
          <w:rFonts w:ascii="Times New Roman" w:hAnsi="Times New Roman" w:cs="Times New Roman"/>
        </w:rPr>
        <w:t>sponji</w:t>
      </w:r>
      <w:proofErr w:type="spellEnd"/>
      <w:r w:rsidR="00DE71A7">
        <w:rPr>
          <w:rFonts w:ascii="Times New Roman" w:hAnsi="Times New Roman" w:cs="Times New Roman"/>
        </w:rPr>
        <w:t>)</w:t>
      </w:r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kitambaa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r w:rsidR="00C83EB0">
        <w:rPr>
          <w:rFonts w:ascii="Times New Roman" w:hAnsi="Times New Roman" w:cs="Times New Roman"/>
        </w:rPr>
        <w:t xml:space="preserve">cha </w:t>
      </w:r>
      <w:proofErr w:type="spellStart"/>
      <w:r w:rsidR="00C83EB0">
        <w:rPr>
          <w:rFonts w:ascii="Times New Roman" w:hAnsi="Times New Roman" w:cs="Times New Roman"/>
        </w:rPr>
        <w:t>kuoshea</w:t>
      </w:r>
      <w:proofErr w:type="spellEnd"/>
      <w:r w:rsidR="00C83EB0">
        <w:rPr>
          <w:rFonts w:ascii="Times New Roman" w:hAnsi="Times New Roman" w:cs="Times New Roman"/>
        </w:rPr>
        <w:t xml:space="preserve">, </w:t>
      </w:r>
      <w:proofErr w:type="spellStart"/>
      <w:r w:rsidR="00C83EB0">
        <w:rPr>
          <w:rFonts w:ascii="Times New Roman" w:hAnsi="Times New Roman" w:cs="Times New Roman"/>
        </w:rPr>
        <w:t>jiwe</w:t>
      </w:r>
      <w:proofErr w:type="spellEnd"/>
      <w:r w:rsidR="00C83EB0">
        <w:rPr>
          <w:rFonts w:ascii="Times New Roman" w:hAnsi="Times New Roman" w:cs="Times New Roman"/>
        </w:rPr>
        <w:t xml:space="preserve"> la </w:t>
      </w:r>
      <w:proofErr w:type="spellStart"/>
      <w:r w:rsidR="00C83EB0">
        <w:rPr>
          <w:rFonts w:ascii="Times New Roman" w:hAnsi="Times New Roman" w:cs="Times New Roman"/>
        </w:rPr>
        <w:t>kujisugulia</w:t>
      </w:r>
      <w:proofErr w:type="spellEnd"/>
      <w:r w:rsidRPr="005459F6">
        <w:rPr>
          <w:rFonts w:ascii="Times New Roman" w:hAnsi="Times New Roman" w:cs="Times New Roman"/>
        </w:rPr>
        <w:t xml:space="preserve"> (</w:t>
      </w:r>
      <w:proofErr w:type="spellStart"/>
      <w:r w:rsidRPr="005459F6">
        <w:rPr>
          <w:rFonts w:ascii="Times New Roman" w:hAnsi="Times New Roman" w:cs="Times New Roman"/>
        </w:rPr>
        <w:t>kama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hutumika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kitamaduni</w:t>
      </w:r>
      <w:proofErr w:type="spellEnd"/>
      <w:r w:rsidRPr="005459F6">
        <w:rPr>
          <w:rFonts w:ascii="Times New Roman" w:hAnsi="Times New Roman" w:cs="Times New Roman"/>
        </w:rPr>
        <w:t xml:space="preserve">), </w:t>
      </w:r>
      <w:proofErr w:type="spellStart"/>
      <w:r w:rsidR="00C83EB0">
        <w:rPr>
          <w:rFonts w:ascii="Times New Roman" w:hAnsi="Times New Roman" w:cs="Times New Roman"/>
        </w:rPr>
        <w:t>mafuta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ya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mgando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losheni</w:t>
      </w:r>
      <w:proofErr w:type="spellEnd"/>
    </w:p>
    <w:p w14:paraId="430491EC" w14:textId="77777777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Taulo: Taulo </w:t>
      </w:r>
      <w:proofErr w:type="spellStart"/>
      <w:r w:rsidRPr="005459F6">
        <w:rPr>
          <w:rFonts w:ascii="Times New Roman" w:hAnsi="Times New Roman" w:cs="Times New Roman"/>
        </w:rPr>
        <w:t>laini</w:t>
      </w:r>
      <w:proofErr w:type="spellEnd"/>
      <w:r w:rsidRPr="005459F6">
        <w:rPr>
          <w:rFonts w:ascii="Times New Roman" w:hAnsi="Times New Roman" w:cs="Times New Roman"/>
        </w:rPr>
        <w:t xml:space="preserve"> la </w:t>
      </w:r>
      <w:proofErr w:type="spellStart"/>
      <w:r w:rsidRPr="005459F6">
        <w:rPr>
          <w:rFonts w:ascii="Times New Roman" w:hAnsi="Times New Roman" w:cs="Times New Roman"/>
        </w:rPr>
        <w:t>kuogea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taulo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dogo</w:t>
      </w:r>
      <w:proofErr w:type="spellEnd"/>
      <w:r w:rsidRPr="005459F6">
        <w:rPr>
          <w:rFonts w:ascii="Times New Roman" w:hAnsi="Times New Roman" w:cs="Times New Roman"/>
        </w:rPr>
        <w:t xml:space="preserve"> la </w:t>
      </w:r>
      <w:proofErr w:type="spellStart"/>
      <w:r w:rsidRPr="005459F6">
        <w:rPr>
          <w:rFonts w:ascii="Times New Roman" w:hAnsi="Times New Roman" w:cs="Times New Roman"/>
        </w:rPr>
        <w:t>uso</w:t>
      </w:r>
      <w:proofErr w:type="spellEnd"/>
    </w:p>
    <w:p w14:paraId="215ED5E4" w14:textId="77777777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safi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za </w:t>
      </w:r>
      <w:proofErr w:type="spellStart"/>
      <w:r w:rsidRPr="005459F6">
        <w:rPr>
          <w:rFonts w:ascii="Times New Roman" w:hAnsi="Times New Roman" w:cs="Times New Roman"/>
        </w:rPr>
        <w:t>ndani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mavazi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mchana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soksi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nepi</w:t>
      </w:r>
      <w:proofErr w:type="spellEnd"/>
      <w:r w:rsidRPr="005459F6">
        <w:rPr>
          <w:rFonts w:ascii="Times New Roman" w:hAnsi="Times New Roman" w:cs="Times New Roman"/>
        </w:rPr>
        <w:t xml:space="preserve"> (</w:t>
      </w:r>
      <w:proofErr w:type="spellStart"/>
      <w:r w:rsidRPr="005459F6">
        <w:rPr>
          <w:rFonts w:ascii="Times New Roman" w:hAnsi="Times New Roman" w:cs="Times New Roman"/>
        </w:rPr>
        <w:t>kama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inahitajika</w:t>
      </w:r>
      <w:proofErr w:type="spellEnd"/>
      <w:r w:rsidRPr="005459F6">
        <w:rPr>
          <w:rFonts w:ascii="Times New Roman" w:hAnsi="Times New Roman" w:cs="Times New Roman"/>
        </w:rPr>
        <w:t>)</w:t>
      </w:r>
    </w:p>
    <w:p w14:paraId="4E40466C" w14:textId="6984E54F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Kifaa</w:t>
      </w:r>
      <w:proofErr w:type="spellEnd"/>
      <w:r w:rsidRPr="005459F6">
        <w:rPr>
          <w:rFonts w:ascii="Times New Roman" w:hAnsi="Times New Roman" w:cs="Times New Roman"/>
        </w:rPr>
        <w:t xml:space="preserve"> cha </w:t>
      </w:r>
      <w:proofErr w:type="spellStart"/>
      <w:r w:rsidRPr="005459F6">
        <w:rPr>
          <w:rFonts w:ascii="Times New Roman" w:hAnsi="Times New Roman" w:cs="Times New Roman"/>
        </w:rPr>
        <w:t>kupima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joto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Kipima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joto</w:t>
      </w:r>
      <w:proofErr w:type="spellEnd"/>
      <w:r w:rsidRPr="005459F6">
        <w:rPr>
          <w:rFonts w:ascii="Times New Roman" w:hAnsi="Times New Roman" w:cs="Times New Roman"/>
        </w:rPr>
        <w:t xml:space="preserve"> cha </w:t>
      </w:r>
      <w:proofErr w:type="spellStart"/>
      <w:r w:rsidRPr="005459F6">
        <w:rPr>
          <w:rFonts w:ascii="Times New Roman" w:hAnsi="Times New Roman" w:cs="Times New Roman"/>
        </w:rPr>
        <w:t>ukanda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r w:rsidR="00C83EB0">
        <w:rPr>
          <w:rFonts w:ascii="Times New Roman" w:hAnsi="Times New Roman" w:cs="Times New Roman"/>
        </w:rPr>
        <w:t xml:space="preserve">au </w:t>
      </w:r>
      <w:proofErr w:type="spellStart"/>
      <w:r w:rsidR="00C83EB0">
        <w:rPr>
          <w:rFonts w:ascii="Times New Roman" w:hAnsi="Times New Roman" w:cs="Times New Roman"/>
        </w:rPr>
        <w:t>kutumia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nyuma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ya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mkono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kiganja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kama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ilivyo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tamaduni</w:t>
      </w:r>
      <w:proofErr w:type="spellEnd"/>
      <w:r w:rsidR="00C83EB0">
        <w:rPr>
          <w:rFonts w:ascii="Times New Roman" w:hAnsi="Times New Roman" w:cs="Times New Roman"/>
        </w:rPr>
        <w:t>.</w:t>
      </w:r>
    </w:p>
    <w:p w14:paraId="12DA78BA" w14:textId="23F8E3C4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Kioo</w:t>
      </w:r>
      <w:proofErr w:type="spellEnd"/>
      <w:r w:rsidRPr="005459F6">
        <w:rPr>
          <w:rFonts w:ascii="Times New Roman" w:hAnsi="Times New Roman" w:cs="Times New Roman"/>
        </w:rPr>
        <w:t xml:space="preserve">: Cha </w:t>
      </w:r>
      <w:proofErr w:type="spellStart"/>
      <w:r w:rsidRPr="005459F6">
        <w:rPr>
          <w:rFonts w:ascii="Times New Roman" w:hAnsi="Times New Roman" w:cs="Times New Roman"/>
        </w:rPr>
        <w:t>mkononi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kilichowekwa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ukutani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ajili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kujiangalia</w:t>
      </w:r>
      <w:proofErr w:type="spellEnd"/>
    </w:p>
    <w:p w14:paraId="625622BA" w14:textId="0D63B001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Kitu cha </w:t>
      </w:r>
      <w:proofErr w:type="spellStart"/>
      <w:r w:rsidRPr="005459F6">
        <w:rPr>
          <w:rFonts w:ascii="Times New Roman" w:hAnsi="Times New Roman" w:cs="Times New Roman"/>
        </w:rPr>
        <w:t>kumbukumbu</w:t>
      </w:r>
      <w:proofErr w:type="spellEnd"/>
      <w:r w:rsidRPr="005459F6">
        <w:rPr>
          <w:rFonts w:ascii="Times New Roman" w:hAnsi="Times New Roman" w:cs="Times New Roman"/>
        </w:rPr>
        <w:t xml:space="preserve"> (object of reference): Kitu cha </w:t>
      </w:r>
      <w:proofErr w:type="spellStart"/>
      <w:r w:rsidRPr="005459F6">
        <w:rPr>
          <w:rFonts w:ascii="Times New Roman" w:hAnsi="Times New Roman" w:cs="Times New Roman"/>
        </w:rPr>
        <w:t>kuhusiana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kuoga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kama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sponji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chupa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sabuni</w:t>
      </w:r>
      <w:proofErr w:type="spellEnd"/>
    </w:p>
    <w:p w14:paraId="1D7F2B64" w14:textId="29DCC192" w:rsidR="00B65D65" w:rsidRPr="005459F6" w:rsidRDefault="00B65D65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Zulia </w:t>
      </w:r>
      <w:proofErr w:type="spellStart"/>
      <w:r w:rsidRPr="005459F6">
        <w:rPr>
          <w:rFonts w:ascii="Times New Roman" w:hAnsi="Times New Roman" w:cs="Times New Roman"/>
        </w:rPr>
        <w:t>lisiloteleza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kiti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salama</w:t>
      </w:r>
      <w:proofErr w:type="spellEnd"/>
      <w:r w:rsidRPr="005459F6">
        <w:rPr>
          <w:rFonts w:ascii="Times New Roman" w:hAnsi="Times New Roman" w:cs="Times New Roman"/>
        </w:rPr>
        <w:t xml:space="preserve"> cha </w:t>
      </w:r>
      <w:proofErr w:type="spellStart"/>
      <w:r w:rsidRPr="005459F6">
        <w:rPr>
          <w:rFonts w:ascii="Times New Roman" w:hAnsi="Times New Roman" w:cs="Times New Roman"/>
        </w:rPr>
        <w:t>kuogea</w:t>
      </w:r>
      <w:proofErr w:type="spellEnd"/>
      <w:r w:rsidRPr="005459F6">
        <w:rPr>
          <w:rFonts w:ascii="Times New Roman" w:hAnsi="Times New Roman" w:cs="Times New Roman"/>
        </w:rPr>
        <w:t xml:space="preserve">: Kwa </w:t>
      </w:r>
      <w:proofErr w:type="spellStart"/>
      <w:r w:rsidRPr="005459F6">
        <w:rPr>
          <w:rFonts w:ascii="Times New Roman" w:hAnsi="Times New Roman" w:cs="Times New Roman"/>
        </w:rPr>
        <w:t>ajili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kukaa</w:t>
      </w:r>
      <w:proofErr w:type="spellEnd"/>
      <w:r w:rsidR="00C83EB0">
        <w:rPr>
          <w:rFonts w:ascii="Times New Roman" w:hAnsi="Times New Roman" w:cs="Times New Roman"/>
        </w:rPr>
        <w:t xml:space="preserve"> </w:t>
      </w:r>
      <w:proofErr w:type="spellStart"/>
      <w:r w:rsidR="00C83EB0">
        <w:rPr>
          <w:rFonts w:ascii="Times New Roman" w:hAnsi="Times New Roman" w:cs="Times New Roman"/>
        </w:rPr>
        <w:t>vizuri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wakati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kuoga</w:t>
      </w:r>
      <w:proofErr w:type="spellEnd"/>
    </w:p>
    <w:p w14:paraId="32B04B6F" w14:textId="5F0C7BE4" w:rsidR="00B65D65" w:rsidRPr="005459F6" w:rsidRDefault="00C83EB0" w:rsidP="005459F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Maji </w:t>
      </w:r>
      <w:proofErr w:type="spellStart"/>
      <w:r w:rsidR="00B65D65" w:rsidRPr="005459F6">
        <w:rPr>
          <w:rFonts w:ascii="Times New Roman" w:hAnsi="Times New Roman" w:cs="Times New Roman"/>
        </w:rPr>
        <w:t>ya</w:t>
      </w:r>
      <w:proofErr w:type="spellEnd"/>
      <w:r w:rsidR="00B65D65" w:rsidRPr="005459F6">
        <w:rPr>
          <w:rFonts w:ascii="Times New Roman" w:hAnsi="Times New Roman" w:cs="Times New Roman"/>
        </w:rPr>
        <w:t xml:space="preserve"> moto </w:t>
      </w:r>
      <w:proofErr w:type="spellStart"/>
      <w:r w:rsidR="00B65D65" w:rsidRPr="005459F6">
        <w:rPr>
          <w:rFonts w:ascii="Times New Roman" w:hAnsi="Times New Roman" w:cs="Times New Roman"/>
        </w:rPr>
        <w:t>na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baridi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pamoja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na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bakuli</w:t>
      </w:r>
      <w:proofErr w:type="spellEnd"/>
      <w:r w:rsidR="00B65D65" w:rsidRPr="005459F6">
        <w:rPr>
          <w:rFonts w:ascii="Times New Roman" w:hAnsi="Times New Roman" w:cs="Times New Roman"/>
        </w:rPr>
        <w:t xml:space="preserve"> la </w:t>
      </w:r>
      <w:proofErr w:type="spellStart"/>
      <w:r w:rsidR="00B65D65" w:rsidRPr="005459F6">
        <w:rPr>
          <w:rFonts w:ascii="Times New Roman" w:hAnsi="Times New Roman" w:cs="Times New Roman"/>
        </w:rPr>
        <w:t>kuchanganyia</w:t>
      </w:r>
      <w:proofErr w:type="spellEnd"/>
      <w:r w:rsidR="00B65D65" w:rsidRPr="005459F6">
        <w:rPr>
          <w:rFonts w:ascii="Times New Roman" w:hAnsi="Times New Roman" w:cs="Times New Roman"/>
        </w:rPr>
        <w:t xml:space="preserve"> (</w:t>
      </w:r>
      <w:proofErr w:type="spellStart"/>
      <w:r w:rsidR="00B65D65" w:rsidRPr="005459F6">
        <w:rPr>
          <w:rFonts w:ascii="Times New Roman" w:hAnsi="Times New Roman" w:cs="Times New Roman"/>
        </w:rPr>
        <w:t>kama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siyo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ya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bomba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moja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kwa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moja</w:t>
      </w:r>
      <w:proofErr w:type="spellEnd"/>
      <w:r w:rsidR="00B65D65" w:rsidRPr="005459F6">
        <w:rPr>
          <w:rFonts w:ascii="Times New Roman" w:hAnsi="Times New Roman" w:cs="Times New Roman"/>
        </w:rPr>
        <w:t>)</w:t>
      </w:r>
    </w:p>
    <w:p w14:paraId="304AAC54" w14:textId="266019ED" w:rsidR="00B65D65" w:rsidRPr="005459F6" w:rsidRDefault="0077696A" w:rsidP="005459F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Kwa </w:t>
      </w:r>
      <w:proofErr w:type="spellStart"/>
      <w:r>
        <w:rPr>
          <w:rFonts w:ascii="Times New Roman" w:hAnsi="Times New Roman" w:cs="Times New Roman"/>
          <w:b/>
          <w:bCs/>
        </w:rPr>
        <w:t>ajili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kum</w:t>
      </w:r>
      <w:r w:rsidR="00B65D65" w:rsidRPr="005459F6">
        <w:rPr>
          <w:rFonts w:ascii="Times New Roman" w:hAnsi="Times New Roman" w:cs="Times New Roman"/>
          <w:b/>
          <w:bCs/>
        </w:rPr>
        <w:t>valisha</w:t>
      </w:r>
      <w:proofErr w:type="spellEnd"/>
      <w:r w:rsidR="00B65D65" w:rsidRPr="005459F6">
        <w:rPr>
          <w:rFonts w:ascii="Times New Roman" w:hAnsi="Times New Roman" w:cs="Times New Roman"/>
          <w:b/>
          <w:bCs/>
        </w:rPr>
        <w:t>:</w:t>
      </w:r>
    </w:p>
    <w:p w14:paraId="3BC1E589" w14:textId="53E6B8A5" w:rsidR="00B65D65" w:rsidRPr="005459F6" w:rsidRDefault="00B65D65" w:rsidP="005459F6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Mavazi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maalum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zenye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vifungo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vikubwa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zipu</w:t>
      </w:r>
      <w:proofErr w:type="spellEnd"/>
      <w:r w:rsidRPr="005459F6">
        <w:rPr>
          <w:rFonts w:ascii="Times New Roman" w:hAnsi="Times New Roman" w:cs="Times New Roman"/>
        </w:rPr>
        <w:t xml:space="preserve">, au </w:t>
      </w:r>
      <w:proofErr w:type="spellStart"/>
      <w:r w:rsidRPr="005459F6">
        <w:rPr>
          <w:rFonts w:ascii="Times New Roman" w:hAnsi="Times New Roman" w:cs="Times New Roman"/>
        </w:rPr>
        <w:t>mikanda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lasti</w:t>
      </w:r>
      <w:r w:rsidR="0077696A">
        <w:rPr>
          <w:rFonts w:ascii="Times New Roman" w:hAnsi="Times New Roman" w:cs="Times New Roman"/>
        </w:rPr>
        <w:t>ki</w:t>
      </w:r>
      <w:proofErr w:type="spellEnd"/>
    </w:p>
    <w:p w14:paraId="188F9C80" w14:textId="3D25F0BE" w:rsidR="00B65D65" w:rsidRPr="005459F6" w:rsidRDefault="0077696A" w:rsidP="005459F6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Kitana</w:t>
      </w:r>
      <w:r w:rsidR="00B65D65" w:rsidRPr="005459F6">
        <w:rPr>
          <w:rFonts w:ascii="Times New Roman" w:hAnsi="Times New Roman" w:cs="Times New Roman"/>
        </w:rPr>
        <w:t xml:space="preserve"> au </w:t>
      </w:r>
      <w:proofErr w:type="spellStart"/>
      <w:r w:rsidR="00B65D65" w:rsidRPr="005459F6">
        <w:rPr>
          <w:rFonts w:ascii="Times New Roman" w:hAnsi="Times New Roman" w:cs="Times New Roman"/>
        </w:rPr>
        <w:t>brashi</w:t>
      </w:r>
      <w:proofErr w:type="spellEnd"/>
      <w:r w:rsidR="00B65D65" w:rsidRPr="005459F6">
        <w:rPr>
          <w:rFonts w:ascii="Times New Roman" w:hAnsi="Times New Roman" w:cs="Times New Roman"/>
        </w:rPr>
        <w:t xml:space="preserve">: Kwa </w:t>
      </w:r>
      <w:proofErr w:type="spellStart"/>
      <w:r w:rsidR="00B65D65" w:rsidRPr="005459F6">
        <w:rPr>
          <w:rFonts w:ascii="Times New Roman" w:hAnsi="Times New Roman" w:cs="Times New Roman"/>
        </w:rPr>
        <w:t>ajili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ya</w:t>
      </w:r>
      <w:proofErr w:type="spellEnd"/>
      <w:r w:rsidR="00A044A2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kutana</w:t>
      </w:r>
      <w:proofErr w:type="spellEnd"/>
      <w:r w:rsidR="00A044A2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na</w:t>
      </w:r>
      <w:proofErr w:type="spellEnd"/>
      <w:r w:rsidR="00A044A2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nywele</w:t>
      </w:r>
      <w:proofErr w:type="spellEnd"/>
      <w:r w:rsidR="00A044A2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na</w:t>
      </w:r>
      <w:proofErr w:type="spellEnd"/>
      <w:r w:rsidR="00A044A2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kuonekana</w:t>
      </w:r>
      <w:proofErr w:type="spellEnd"/>
      <w:r w:rsidR="00A044A2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mtanashati</w:t>
      </w:r>
      <w:proofErr w:type="spellEnd"/>
    </w:p>
    <w:p w14:paraId="5873AB46" w14:textId="739180B0" w:rsidR="00B65D65" w:rsidRPr="005459F6" w:rsidRDefault="00B65D65" w:rsidP="005459F6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lastRenderedPageBreak/>
        <w:t>Vifaa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kuhifadhi</w:t>
      </w:r>
      <w:r w:rsidR="00A044A2">
        <w:rPr>
          <w:rFonts w:ascii="Times New Roman" w:hAnsi="Times New Roman" w:cs="Times New Roman"/>
        </w:rPr>
        <w:t>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Vikapu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vyenye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lebo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sehemu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maalum</w:t>
      </w:r>
      <w:proofErr w:type="spellEnd"/>
      <w:r w:rsidRPr="005459F6">
        <w:rPr>
          <w:rFonts w:ascii="Times New Roman" w:hAnsi="Times New Roman" w:cs="Times New Roman"/>
        </w:rPr>
        <w:t xml:space="preserve"> za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safi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chafu</w:t>
      </w:r>
      <w:proofErr w:type="spellEnd"/>
    </w:p>
    <w:p w14:paraId="55725369" w14:textId="77777777" w:rsidR="00B65D65" w:rsidRPr="005459F6" w:rsidRDefault="00B65D65" w:rsidP="005459F6">
      <w:pPr>
        <w:pStyle w:val="Heading2"/>
        <w:spacing w:line="360" w:lineRule="auto"/>
      </w:pPr>
      <w:proofErr w:type="spellStart"/>
      <w:r w:rsidRPr="005459F6">
        <w:t>Maandalizi</w:t>
      </w:r>
      <w:proofErr w:type="spellEnd"/>
      <w:r w:rsidRPr="005459F6">
        <w:t xml:space="preserve"> </w:t>
      </w:r>
      <w:proofErr w:type="spellStart"/>
      <w:r w:rsidRPr="005459F6">
        <w:t>ya</w:t>
      </w:r>
      <w:proofErr w:type="spellEnd"/>
      <w:r w:rsidRPr="005459F6">
        <w:t xml:space="preserve"> </w:t>
      </w:r>
      <w:proofErr w:type="spellStart"/>
      <w:r w:rsidRPr="005459F6">
        <w:t>Wakati</w:t>
      </w:r>
      <w:proofErr w:type="spellEnd"/>
      <w:r w:rsidRPr="005459F6">
        <w:t xml:space="preserve"> </w:t>
      </w:r>
      <w:proofErr w:type="spellStart"/>
      <w:r w:rsidRPr="005459F6">
        <w:t>wa</w:t>
      </w:r>
      <w:proofErr w:type="spellEnd"/>
      <w:r w:rsidRPr="005459F6">
        <w:t xml:space="preserve"> </w:t>
      </w:r>
      <w:proofErr w:type="spellStart"/>
      <w:r w:rsidRPr="005459F6">
        <w:t>Kuoga</w:t>
      </w:r>
      <w:proofErr w:type="spellEnd"/>
    </w:p>
    <w:p w14:paraId="1DF6D0C4" w14:textId="0195979C" w:rsidR="00B65D65" w:rsidRPr="005459F6" w:rsidRDefault="00A044A2" w:rsidP="005459F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Anza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kumwambia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mnafanya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itamfanya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kuelewa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kuujua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utaratibu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huu</w:t>
      </w:r>
      <w:proofErr w:type="spellEnd"/>
    </w:p>
    <w:p w14:paraId="20B3BF14" w14:textId="2EF31A7B" w:rsidR="00B65D65" w:rsidRPr="005459F6" w:rsidRDefault="00A044A2" w:rsidP="005459F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Muonyeshe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na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mtajie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kila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kifaa</w:t>
      </w:r>
      <w:proofErr w:type="spellEnd"/>
      <w:r w:rsidR="00B65D65" w:rsidRPr="005459F6">
        <w:rPr>
          <w:rFonts w:ascii="Times New Roman" w:hAnsi="Times New Roman" w:cs="Times New Roman"/>
        </w:rPr>
        <w:t xml:space="preserve"> cha </w:t>
      </w:r>
      <w:proofErr w:type="spellStart"/>
      <w:r w:rsidR="00B65D65" w:rsidRPr="005459F6">
        <w:rPr>
          <w:rFonts w:ascii="Times New Roman" w:hAnsi="Times New Roman" w:cs="Times New Roman"/>
        </w:rPr>
        <w:t>kuoga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kimoja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baada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ya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kingine</w:t>
      </w:r>
      <w:proofErr w:type="spellEnd"/>
      <w:r w:rsidR="00B65D65" w:rsidRPr="005459F6">
        <w:rPr>
          <w:rFonts w:ascii="Times New Roman" w:hAnsi="Times New Roman" w:cs="Times New Roman"/>
        </w:rPr>
        <w:t xml:space="preserve">: </w:t>
      </w:r>
      <w:proofErr w:type="spellStart"/>
      <w:r w:rsidR="00B65D65" w:rsidRPr="005459F6">
        <w:rPr>
          <w:rFonts w:ascii="Times New Roman" w:hAnsi="Times New Roman" w:cs="Times New Roman"/>
        </w:rPr>
        <w:t>taulo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sabuni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sifongo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sponji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beseni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mafuta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mgando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taulo</w:t>
      </w:r>
      <w:proofErr w:type="spellEnd"/>
      <w:r w:rsidR="00B65D65" w:rsidRPr="005459F6">
        <w:rPr>
          <w:rFonts w:ascii="Times New Roman" w:hAnsi="Times New Roman" w:cs="Times New Roman"/>
        </w:rPr>
        <w:t xml:space="preserve"> la </w:t>
      </w:r>
      <w:proofErr w:type="spellStart"/>
      <w:r w:rsidR="00B65D65" w:rsidRPr="005459F6">
        <w:rPr>
          <w:rFonts w:ascii="Times New Roman" w:hAnsi="Times New Roman" w:cs="Times New Roman"/>
        </w:rPr>
        <w:t>uso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jiwe</w:t>
      </w:r>
      <w:proofErr w:type="spellEnd"/>
      <w:r w:rsidR="00B65D65" w:rsidRPr="005459F6"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kujisugulia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nguo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safi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na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nepi</w:t>
      </w:r>
      <w:proofErr w:type="spellEnd"/>
      <w:r w:rsidR="00B65D65" w:rsidRPr="005459F6">
        <w:rPr>
          <w:rFonts w:ascii="Times New Roman" w:hAnsi="Times New Roman" w:cs="Times New Roman"/>
        </w:rPr>
        <w:t>.</w:t>
      </w:r>
    </w:p>
    <w:p w14:paraId="2AB62DDF" w14:textId="76C64F7F" w:rsidR="00B65D65" w:rsidRPr="005459F6" w:rsidRDefault="00A044A2" w:rsidP="005459F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Muhimize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kushiriki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kwa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kus</w:t>
      </w:r>
      <w:r>
        <w:rPr>
          <w:rFonts w:ascii="Times New Roman" w:hAnsi="Times New Roman" w:cs="Times New Roman"/>
        </w:rPr>
        <w:t>hika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tofauti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mfano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sponji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lenye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ukakasi</w:t>
      </w:r>
      <w:proofErr w:type="spellEnd"/>
      <w:r w:rsidR="00B65D65" w:rsidRPr="005459F6">
        <w:rPr>
          <w:rFonts w:ascii="Times New Roman" w:hAnsi="Times New Roman" w:cs="Times New Roman"/>
        </w:rPr>
        <w:t xml:space="preserve">, </w:t>
      </w:r>
      <w:proofErr w:type="spellStart"/>
      <w:r w:rsidR="00B65D65" w:rsidRPr="005459F6">
        <w:rPr>
          <w:rFonts w:ascii="Times New Roman" w:hAnsi="Times New Roman" w:cs="Times New Roman"/>
        </w:rPr>
        <w:t>taulo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laini</w:t>
      </w:r>
      <w:proofErr w:type="spellEnd"/>
      <w:r w:rsidR="00B65D65" w:rsidRPr="005459F6">
        <w:rPr>
          <w:rFonts w:ascii="Times New Roman" w:hAnsi="Times New Roman" w:cs="Times New Roman"/>
        </w:rPr>
        <w:t xml:space="preserve">) </w:t>
      </w:r>
      <w:proofErr w:type="spellStart"/>
      <w:r w:rsidR="00B65D65" w:rsidRPr="005459F6">
        <w:rPr>
          <w:rFonts w:ascii="Times New Roman" w:hAnsi="Times New Roman" w:cs="Times New Roman"/>
        </w:rPr>
        <w:t>na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kunusa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vitu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kama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sabuni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na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losheni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ili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kuhusisha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hisia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zao</w:t>
      </w:r>
      <w:proofErr w:type="spellEnd"/>
      <w:r w:rsidR="00B65D65" w:rsidRPr="005459F6">
        <w:rPr>
          <w:rFonts w:ascii="Times New Roman" w:hAnsi="Times New Roman" w:cs="Times New Roman"/>
        </w:rPr>
        <w:t>.</w:t>
      </w:r>
    </w:p>
    <w:p w14:paraId="2A0A820E" w14:textId="65B8816F" w:rsidR="00B65D65" w:rsidRPr="005459F6" w:rsidRDefault="00B65D65" w:rsidP="005459F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Mwambie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mtoto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mfuatano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shughuli</w:t>
      </w:r>
      <w:proofErr w:type="spellEnd"/>
      <w:r w:rsidRPr="005459F6">
        <w:rPr>
          <w:rFonts w:ascii="Times New Roman" w:hAnsi="Times New Roman" w:cs="Times New Roman"/>
        </w:rPr>
        <w:t>: “</w:t>
      </w:r>
      <w:proofErr w:type="spellStart"/>
      <w:r w:rsidRPr="005459F6">
        <w:rPr>
          <w:rFonts w:ascii="Times New Roman" w:hAnsi="Times New Roman" w:cs="Times New Roman"/>
        </w:rPr>
        <w:t>Tunaanza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sabuni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kisha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maji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tunajifuta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taulo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="00A044A2">
        <w:rPr>
          <w:rFonts w:ascii="Times New Roman" w:hAnsi="Times New Roman" w:cs="Times New Roman"/>
        </w:rPr>
        <w:t>kupaka</w:t>
      </w:r>
      <w:proofErr w:type="spellEnd"/>
      <w:r w:rsidR="00A044A2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mafuta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kuchana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nywele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halafu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kuvaa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>.”</w:t>
      </w:r>
    </w:p>
    <w:p w14:paraId="702C15D8" w14:textId="633130E6" w:rsidR="00B65D65" w:rsidRPr="005459F6" w:rsidRDefault="00B65D65" w:rsidP="005459F6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Andaa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maji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changanya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moto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baridi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uangalifu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mwongoze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mtoto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kugusa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j</w:t>
      </w:r>
      <w:r w:rsidR="00505B3D">
        <w:rPr>
          <w:rFonts w:ascii="Times New Roman" w:hAnsi="Times New Roman" w:cs="Times New Roman"/>
        </w:rPr>
        <w:t>oto</w:t>
      </w:r>
      <w:proofErr w:type="spellEnd"/>
      <w:r w:rsidR="00505B3D">
        <w:rPr>
          <w:rFonts w:ascii="Times New Roman" w:hAnsi="Times New Roman" w:cs="Times New Roman"/>
        </w:rPr>
        <w:t xml:space="preserve"> </w:t>
      </w:r>
      <w:proofErr w:type="spellStart"/>
      <w:r w:rsidR="00505B3D">
        <w:rPr>
          <w:rFonts w:ascii="Times New Roman" w:hAnsi="Times New Roman" w:cs="Times New Roman"/>
        </w:rPr>
        <w:t>kwa</w:t>
      </w:r>
      <w:proofErr w:type="spellEnd"/>
      <w:r w:rsidR="00505B3D">
        <w:rPr>
          <w:rFonts w:ascii="Times New Roman" w:hAnsi="Times New Roman" w:cs="Times New Roman"/>
        </w:rPr>
        <w:t xml:space="preserve"> </w:t>
      </w:r>
      <w:proofErr w:type="spellStart"/>
      <w:r w:rsidR="00505B3D">
        <w:rPr>
          <w:rFonts w:ascii="Times New Roman" w:hAnsi="Times New Roman" w:cs="Times New Roman"/>
        </w:rPr>
        <w:t>nyuma</w:t>
      </w:r>
      <w:proofErr w:type="spellEnd"/>
      <w:r w:rsidR="00505B3D">
        <w:rPr>
          <w:rFonts w:ascii="Times New Roman" w:hAnsi="Times New Roman" w:cs="Times New Roman"/>
        </w:rPr>
        <w:t xml:space="preserve"> </w:t>
      </w:r>
      <w:proofErr w:type="spellStart"/>
      <w:r w:rsidR="00505B3D">
        <w:rPr>
          <w:rFonts w:ascii="Times New Roman" w:hAnsi="Times New Roman" w:cs="Times New Roman"/>
        </w:rPr>
        <w:t>ya</w:t>
      </w:r>
      <w:proofErr w:type="spellEnd"/>
      <w:r w:rsidR="00505B3D">
        <w:rPr>
          <w:rFonts w:ascii="Times New Roman" w:hAnsi="Times New Roman" w:cs="Times New Roman"/>
        </w:rPr>
        <w:t xml:space="preserve"> </w:t>
      </w:r>
      <w:proofErr w:type="spellStart"/>
      <w:r w:rsidR="00505B3D">
        <w:rPr>
          <w:rFonts w:ascii="Times New Roman" w:hAnsi="Times New Roman" w:cs="Times New Roman"/>
        </w:rPr>
        <w:t>mkono</w:t>
      </w:r>
      <w:proofErr w:type="spellEnd"/>
      <w:r w:rsidR="00505B3D">
        <w:rPr>
          <w:rFonts w:ascii="Times New Roman" w:hAnsi="Times New Roman" w:cs="Times New Roman"/>
        </w:rPr>
        <w:t xml:space="preserve"> au </w:t>
      </w:r>
      <w:proofErr w:type="spellStart"/>
      <w:r w:rsidR="00505B3D">
        <w:rPr>
          <w:rFonts w:ascii="Times New Roman" w:hAnsi="Times New Roman" w:cs="Times New Roman"/>
        </w:rPr>
        <w:t>kiganja</w:t>
      </w:r>
      <w:proofErr w:type="spellEnd"/>
      <w:r w:rsidRPr="005459F6">
        <w:rPr>
          <w:rFonts w:ascii="Times New Roman" w:hAnsi="Times New Roman" w:cs="Times New Roman"/>
        </w:rPr>
        <w:t xml:space="preserve">. </w:t>
      </w:r>
      <w:proofErr w:type="spellStart"/>
      <w:r w:rsidRPr="005459F6">
        <w:rPr>
          <w:rFonts w:ascii="Times New Roman" w:hAnsi="Times New Roman" w:cs="Times New Roman"/>
        </w:rPr>
        <w:t>Fundisha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dhana</w:t>
      </w:r>
      <w:proofErr w:type="spellEnd"/>
      <w:r w:rsidRPr="005459F6">
        <w:rPr>
          <w:rFonts w:ascii="Times New Roman" w:hAnsi="Times New Roman" w:cs="Times New Roman"/>
        </w:rPr>
        <w:t xml:space="preserve"> za </w:t>
      </w:r>
      <w:proofErr w:type="spellStart"/>
      <w:r w:rsidRPr="005459F6">
        <w:rPr>
          <w:rFonts w:ascii="Times New Roman" w:hAnsi="Times New Roman" w:cs="Times New Roman"/>
        </w:rPr>
        <w:t>usalama</w:t>
      </w:r>
      <w:proofErr w:type="spellEnd"/>
      <w:r w:rsidRPr="005459F6">
        <w:rPr>
          <w:rFonts w:ascii="Times New Roman" w:hAnsi="Times New Roman" w:cs="Times New Roman"/>
        </w:rPr>
        <w:t xml:space="preserve">: “Hii </w:t>
      </w:r>
      <w:proofErr w:type="spellStart"/>
      <w:r w:rsidRPr="005459F6">
        <w:rPr>
          <w:rFonts w:ascii="Times New Roman" w:hAnsi="Times New Roman" w:cs="Times New Roman"/>
        </w:rPr>
        <w:t>ni</w:t>
      </w:r>
      <w:proofErr w:type="spellEnd"/>
      <w:r w:rsidRPr="005459F6">
        <w:rPr>
          <w:rFonts w:ascii="Times New Roman" w:hAnsi="Times New Roman" w:cs="Times New Roman"/>
        </w:rPr>
        <w:t xml:space="preserve"> moto – </w:t>
      </w:r>
      <w:proofErr w:type="spellStart"/>
      <w:r w:rsidRPr="005459F6">
        <w:rPr>
          <w:rFonts w:ascii="Times New Roman" w:hAnsi="Times New Roman" w:cs="Times New Roman"/>
        </w:rPr>
        <w:t>inaweza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kuchoma</w:t>
      </w:r>
      <w:proofErr w:type="spellEnd"/>
      <w:r w:rsidRPr="005459F6">
        <w:rPr>
          <w:rFonts w:ascii="Times New Roman" w:hAnsi="Times New Roman" w:cs="Times New Roman"/>
        </w:rPr>
        <w:t xml:space="preserve">,”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“Hii </w:t>
      </w:r>
      <w:proofErr w:type="spellStart"/>
      <w:r w:rsidRPr="005459F6">
        <w:rPr>
          <w:rFonts w:ascii="Times New Roman" w:hAnsi="Times New Roman" w:cs="Times New Roman"/>
        </w:rPr>
        <w:t>ni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baridi</w:t>
      </w:r>
      <w:proofErr w:type="spellEnd"/>
      <w:r w:rsidRPr="005459F6">
        <w:rPr>
          <w:rFonts w:ascii="Times New Roman" w:hAnsi="Times New Roman" w:cs="Times New Roman"/>
        </w:rPr>
        <w:t xml:space="preserve">.” </w:t>
      </w:r>
      <w:proofErr w:type="spellStart"/>
      <w:r w:rsidRPr="005459F6">
        <w:rPr>
          <w:rFonts w:ascii="Times New Roman" w:hAnsi="Times New Roman" w:cs="Times New Roman"/>
        </w:rPr>
        <w:t>Mruhusu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mtoto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achague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joto</w:t>
      </w:r>
      <w:proofErr w:type="spellEnd"/>
      <w:r w:rsidRPr="005459F6">
        <w:rPr>
          <w:rFonts w:ascii="Times New Roman" w:hAnsi="Times New Roman" w:cs="Times New Roman"/>
        </w:rPr>
        <w:t xml:space="preserve"> la </w:t>
      </w:r>
      <w:proofErr w:type="spellStart"/>
      <w:r w:rsidRPr="005459F6">
        <w:rPr>
          <w:rFonts w:ascii="Times New Roman" w:hAnsi="Times New Roman" w:cs="Times New Roman"/>
        </w:rPr>
        <w:t>maji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analopenda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7ECA65C7" w14:textId="77777777" w:rsidR="00B65D65" w:rsidRPr="005459F6" w:rsidRDefault="00B65D65" w:rsidP="005459F6">
      <w:pPr>
        <w:pStyle w:val="Heading2"/>
        <w:spacing w:line="360" w:lineRule="auto"/>
      </w:pPr>
      <w:proofErr w:type="spellStart"/>
      <w:r w:rsidRPr="005459F6">
        <w:t>Wakati</w:t>
      </w:r>
      <w:proofErr w:type="spellEnd"/>
      <w:r w:rsidRPr="005459F6">
        <w:t xml:space="preserve"> </w:t>
      </w:r>
      <w:proofErr w:type="spellStart"/>
      <w:r w:rsidRPr="005459F6">
        <w:t>wa</w:t>
      </w:r>
      <w:proofErr w:type="spellEnd"/>
      <w:r w:rsidRPr="005459F6">
        <w:t xml:space="preserve"> </w:t>
      </w:r>
      <w:proofErr w:type="spellStart"/>
      <w:r w:rsidRPr="005459F6">
        <w:t>Kuoga</w:t>
      </w:r>
      <w:proofErr w:type="spellEnd"/>
    </w:p>
    <w:p w14:paraId="35AF8585" w14:textId="77777777" w:rsidR="00B65D65" w:rsidRPr="005459F6" w:rsidRDefault="00B65D65" w:rsidP="005459F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Rekebisha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mazingira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kulingana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mahitaji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mtoto</w:t>
      </w:r>
      <w:proofErr w:type="spellEnd"/>
      <w:r w:rsidRPr="005459F6">
        <w:rPr>
          <w:rFonts w:ascii="Times New Roman" w:hAnsi="Times New Roman" w:cs="Times New Roman"/>
        </w:rPr>
        <w:t xml:space="preserve"> (</w:t>
      </w:r>
      <w:proofErr w:type="spellStart"/>
      <w:r w:rsidRPr="005459F6">
        <w:rPr>
          <w:rFonts w:ascii="Times New Roman" w:hAnsi="Times New Roman" w:cs="Times New Roman"/>
        </w:rPr>
        <w:t>kusimama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kukaa</w:t>
      </w:r>
      <w:proofErr w:type="spellEnd"/>
      <w:r w:rsidRPr="005459F6">
        <w:rPr>
          <w:rFonts w:ascii="Times New Roman" w:hAnsi="Times New Roman" w:cs="Times New Roman"/>
        </w:rPr>
        <w:t xml:space="preserve"> au </w:t>
      </w:r>
      <w:proofErr w:type="spellStart"/>
      <w:r w:rsidRPr="005459F6">
        <w:rPr>
          <w:rFonts w:ascii="Times New Roman" w:hAnsi="Times New Roman" w:cs="Times New Roman"/>
        </w:rPr>
        <w:t>kulala</w:t>
      </w:r>
      <w:proofErr w:type="spellEnd"/>
      <w:r w:rsidRPr="005459F6">
        <w:rPr>
          <w:rFonts w:ascii="Times New Roman" w:hAnsi="Times New Roman" w:cs="Times New Roman"/>
        </w:rPr>
        <w:t>).</w:t>
      </w:r>
    </w:p>
    <w:p w14:paraId="29A20D78" w14:textId="00D664BC" w:rsidR="00B65D65" w:rsidRPr="005459F6" w:rsidRDefault="00B65D65" w:rsidP="005459F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Himiza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ushiriki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505B3D">
        <w:rPr>
          <w:rFonts w:ascii="Times New Roman" w:hAnsi="Times New Roman" w:cs="Times New Roman"/>
        </w:rPr>
        <w:t>mkono</w:t>
      </w:r>
      <w:proofErr w:type="spellEnd"/>
      <w:r w:rsidR="00505B3D">
        <w:rPr>
          <w:rFonts w:ascii="Times New Roman" w:hAnsi="Times New Roman" w:cs="Times New Roman"/>
        </w:rPr>
        <w:t xml:space="preserve"> </w:t>
      </w:r>
      <w:proofErr w:type="spellStart"/>
      <w:r w:rsidR="00505B3D">
        <w:rPr>
          <w:rFonts w:ascii="Times New Roman" w:hAnsi="Times New Roman" w:cs="Times New Roman"/>
        </w:rPr>
        <w:t>kwa</w:t>
      </w:r>
      <w:proofErr w:type="spellEnd"/>
      <w:r w:rsidR="00505B3D">
        <w:rPr>
          <w:rFonts w:ascii="Times New Roman" w:hAnsi="Times New Roman" w:cs="Times New Roman"/>
        </w:rPr>
        <w:t xml:space="preserve"> </w:t>
      </w:r>
      <w:proofErr w:type="spellStart"/>
      <w:r w:rsidR="00505B3D">
        <w:rPr>
          <w:rFonts w:ascii="Times New Roman" w:hAnsi="Times New Roman" w:cs="Times New Roman"/>
        </w:rPr>
        <w:t>mkono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wakati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kumwaga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maji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kusugua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sponji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kujisuuza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kujifuta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48EB7961" w14:textId="77777777" w:rsidR="00B65D65" w:rsidRPr="005459F6" w:rsidRDefault="00B65D65" w:rsidP="005459F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Eleza </w:t>
      </w:r>
      <w:proofErr w:type="spellStart"/>
      <w:r w:rsidRPr="005459F6">
        <w:rPr>
          <w:rFonts w:ascii="Times New Roman" w:hAnsi="Times New Roman" w:cs="Times New Roman"/>
        </w:rPr>
        <w:t>kila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hatua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taja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sehemu</w:t>
      </w:r>
      <w:proofErr w:type="spellEnd"/>
      <w:r w:rsidRPr="005459F6">
        <w:rPr>
          <w:rFonts w:ascii="Times New Roman" w:hAnsi="Times New Roman" w:cs="Times New Roman"/>
        </w:rPr>
        <w:t xml:space="preserve"> za </w:t>
      </w:r>
      <w:proofErr w:type="spellStart"/>
      <w:r w:rsidRPr="005459F6">
        <w:rPr>
          <w:rFonts w:ascii="Times New Roman" w:hAnsi="Times New Roman" w:cs="Times New Roman"/>
        </w:rPr>
        <w:t>mwili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fafanua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hisia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thibitisha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ujifunzaji</w:t>
      </w:r>
      <w:proofErr w:type="spellEnd"/>
      <w:r w:rsidRPr="005459F6">
        <w:rPr>
          <w:rFonts w:ascii="Times New Roman" w:hAnsi="Times New Roman" w:cs="Times New Roman"/>
        </w:rPr>
        <w:t xml:space="preserve">: “Huu </w:t>
      </w:r>
      <w:proofErr w:type="spellStart"/>
      <w:r w:rsidRPr="005459F6">
        <w:rPr>
          <w:rFonts w:ascii="Times New Roman" w:hAnsi="Times New Roman" w:cs="Times New Roman"/>
        </w:rPr>
        <w:t>ni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mkono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wako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kushoto</w:t>
      </w:r>
      <w:proofErr w:type="spellEnd"/>
      <w:r w:rsidRPr="005459F6">
        <w:rPr>
          <w:rFonts w:ascii="Times New Roman" w:hAnsi="Times New Roman" w:cs="Times New Roman"/>
        </w:rPr>
        <w:t xml:space="preserve">. </w:t>
      </w:r>
      <w:proofErr w:type="spellStart"/>
      <w:r w:rsidRPr="005459F6">
        <w:rPr>
          <w:rFonts w:ascii="Times New Roman" w:hAnsi="Times New Roman" w:cs="Times New Roman"/>
        </w:rPr>
        <w:t>Tunausafisha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sasa</w:t>
      </w:r>
      <w:proofErr w:type="spellEnd"/>
      <w:r w:rsidRPr="005459F6">
        <w:rPr>
          <w:rFonts w:ascii="Times New Roman" w:hAnsi="Times New Roman" w:cs="Times New Roman"/>
        </w:rPr>
        <w:t xml:space="preserve">. </w:t>
      </w:r>
      <w:proofErr w:type="spellStart"/>
      <w:r w:rsidRPr="005459F6">
        <w:rPr>
          <w:rFonts w:ascii="Times New Roman" w:hAnsi="Times New Roman" w:cs="Times New Roman"/>
        </w:rPr>
        <w:t>Unahisi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joto</w:t>
      </w:r>
      <w:proofErr w:type="spellEnd"/>
      <w:r w:rsidRPr="005459F6">
        <w:rPr>
          <w:rFonts w:ascii="Times New Roman" w:hAnsi="Times New Roman" w:cs="Times New Roman"/>
        </w:rPr>
        <w:t>.”</w:t>
      </w:r>
    </w:p>
    <w:p w14:paraId="0C9C4E57" w14:textId="70931577" w:rsidR="00B65D65" w:rsidRPr="005459F6" w:rsidRDefault="00505B3D" w:rsidP="005459F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Onyesha </w:t>
      </w:r>
      <w:proofErr w:type="spellStart"/>
      <w:r>
        <w:rPr>
          <w:rFonts w:ascii="Times New Roman" w:hAnsi="Times New Roman" w:cs="Times New Roman"/>
        </w:rPr>
        <w:t>furaha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anapofanya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65D65" w:rsidRPr="005459F6">
        <w:rPr>
          <w:rFonts w:ascii="Times New Roman" w:hAnsi="Times New Roman" w:cs="Times New Roman"/>
        </w:rPr>
        <w:t>jiti</w:t>
      </w:r>
      <w:r w:rsidR="00372E1F">
        <w:rPr>
          <w:rFonts w:ascii="Times New Roman" w:hAnsi="Times New Roman" w:cs="Times New Roman"/>
        </w:rPr>
        <w:t>hada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ndogo</w:t>
      </w:r>
      <w:proofErr w:type="spellEnd"/>
      <w:r w:rsidR="00372E1F">
        <w:rPr>
          <w:rFonts w:ascii="Times New Roman" w:hAnsi="Times New Roman" w:cs="Times New Roman"/>
        </w:rPr>
        <w:t>: “</w:t>
      </w:r>
      <w:proofErr w:type="spellStart"/>
      <w:r w:rsidR="00372E1F">
        <w:rPr>
          <w:rFonts w:ascii="Times New Roman" w:hAnsi="Times New Roman" w:cs="Times New Roman"/>
        </w:rPr>
        <w:t>Hongera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kwa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kunipatia</w:t>
      </w:r>
      <w:proofErr w:type="spellEnd"/>
      <w:r w:rsidR="00B65D65" w:rsidRPr="005459F6">
        <w:rPr>
          <w:rFonts w:ascii="Times New Roman" w:hAnsi="Times New Roman" w:cs="Times New Roman"/>
        </w:rPr>
        <w:t xml:space="preserve"> </w:t>
      </w:r>
      <w:proofErr w:type="spellStart"/>
      <w:r w:rsidR="00A044A2">
        <w:rPr>
          <w:rFonts w:ascii="Times New Roman" w:hAnsi="Times New Roman" w:cs="Times New Roman"/>
        </w:rPr>
        <w:t>sponji</w:t>
      </w:r>
      <w:proofErr w:type="spellEnd"/>
      <w:r w:rsidR="00B65D65" w:rsidRPr="005459F6">
        <w:rPr>
          <w:rFonts w:ascii="Times New Roman" w:hAnsi="Times New Roman" w:cs="Times New Roman"/>
        </w:rPr>
        <w:t>!”</w:t>
      </w:r>
    </w:p>
    <w:p w14:paraId="637619BF" w14:textId="072E032B" w:rsidR="00B65D65" w:rsidRPr="005459F6" w:rsidRDefault="00B65D65" w:rsidP="005459F6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Maliza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kumthibitishia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usafi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muonekano</w:t>
      </w:r>
      <w:proofErr w:type="spellEnd"/>
      <w:r w:rsidRPr="005459F6">
        <w:rPr>
          <w:rFonts w:ascii="Times New Roman" w:hAnsi="Times New Roman" w:cs="Times New Roman"/>
        </w:rPr>
        <w:t xml:space="preserve">: “Sasa </w:t>
      </w:r>
      <w:proofErr w:type="spellStart"/>
      <w:r w:rsidRPr="005459F6">
        <w:rPr>
          <w:rFonts w:ascii="Times New Roman" w:hAnsi="Times New Roman" w:cs="Times New Roman"/>
        </w:rPr>
        <w:t>ngozi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yako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ni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safi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na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inanukia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vizuri</w:t>
      </w:r>
      <w:proofErr w:type="spellEnd"/>
      <w:r w:rsidR="00372E1F">
        <w:rPr>
          <w:rFonts w:ascii="Times New Roman" w:hAnsi="Times New Roman" w:cs="Times New Roman"/>
        </w:rPr>
        <w:t xml:space="preserve">. </w:t>
      </w:r>
      <w:proofErr w:type="spellStart"/>
      <w:r w:rsidR="00372E1F">
        <w:rPr>
          <w:rFonts w:ascii="Times New Roman" w:hAnsi="Times New Roman" w:cs="Times New Roman"/>
        </w:rPr>
        <w:t>Tujian</w:t>
      </w:r>
      <w:r w:rsidRPr="005459F6">
        <w:rPr>
          <w:rFonts w:ascii="Times New Roman" w:hAnsi="Times New Roman" w:cs="Times New Roman"/>
        </w:rPr>
        <w:t>galie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kwenye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kioo</w:t>
      </w:r>
      <w:proofErr w:type="spellEnd"/>
      <w:r w:rsidRPr="005459F6">
        <w:rPr>
          <w:rFonts w:ascii="Times New Roman" w:hAnsi="Times New Roman" w:cs="Times New Roman"/>
        </w:rPr>
        <w:t xml:space="preserve"> – </w:t>
      </w:r>
      <w:proofErr w:type="spellStart"/>
      <w:r w:rsidRPr="005459F6">
        <w:rPr>
          <w:rFonts w:ascii="Times New Roman" w:hAnsi="Times New Roman" w:cs="Times New Roman"/>
        </w:rPr>
        <w:t>unaonekana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nadhifu</w:t>
      </w:r>
      <w:proofErr w:type="spellEnd"/>
      <w:r w:rsidRPr="005459F6">
        <w:rPr>
          <w:rFonts w:ascii="Times New Roman" w:hAnsi="Times New Roman" w:cs="Times New Roman"/>
        </w:rPr>
        <w:t xml:space="preserve"> sana!”</w:t>
      </w:r>
    </w:p>
    <w:p w14:paraId="15C5D9A2" w14:textId="77777777" w:rsidR="00B65D65" w:rsidRPr="005459F6" w:rsidRDefault="00B65D65" w:rsidP="005459F6">
      <w:pPr>
        <w:pStyle w:val="Heading2"/>
        <w:spacing w:line="360" w:lineRule="auto"/>
      </w:pPr>
      <w:proofErr w:type="spellStart"/>
      <w:r w:rsidRPr="005459F6">
        <w:t>Wakati</w:t>
      </w:r>
      <w:proofErr w:type="spellEnd"/>
      <w:r w:rsidRPr="005459F6">
        <w:t xml:space="preserve"> </w:t>
      </w:r>
      <w:proofErr w:type="spellStart"/>
      <w:r w:rsidRPr="005459F6">
        <w:t>wa</w:t>
      </w:r>
      <w:proofErr w:type="spellEnd"/>
      <w:r w:rsidRPr="005459F6">
        <w:t xml:space="preserve"> </w:t>
      </w:r>
      <w:proofErr w:type="spellStart"/>
      <w:r w:rsidRPr="005459F6">
        <w:t>Kuvalisha</w:t>
      </w:r>
      <w:proofErr w:type="spellEnd"/>
    </w:p>
    <w:p w14:paraId="623AE50E" w14:textId="77777777" w:rsidR="00B65D65" w:rsidRPr="005459F6" w:rsidRDefault="00B65D65" w:rsidP="005459F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Panga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mpangilio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zitakavyovaliwa</w:t>
      </w:r>
      <w:proofErr w:type="spellEnd"/>
      <w:r w:rsidRPr="005459F6">
        <w:rPr>
          <w:rFonts w:ascii="Times New Roman" w:hAnsi="Times New Roman" w:cs="Times New Roman"/>
        </w:rPr>
        <w:t xml:space="preserve">: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za </w:t>
      </w:r>
      <w:proofErr w:type="spellStart"/>
      <w:r w:rsidRPr="005459F6">
        <w:rPr>
          <w:rFonts w:ascii="Times New Roman" w:hAnsi="Times New Roman" w:cs="Times New Roman"/>
        </w:rPr>
        <w:t>ndani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soksi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suruali</w:t>
      </w:r>
      <w:proofErr w:type="spellEnd"/>
      <w:r w:rsidRPr="005459F6">
        <w:rPr>
          <w:rFonts w:ascii="Times New Roman" w:hAnsi="Times New Roman" w:cs="Times New Roman"/>
        </w:rPr>
        <w:t>/</w:t>
      </w:r>
      <w:proofErr w:type="spellStart"/>
      <w:r w:rsidRPr="005459F6">
        <w:rPr>
          <w:rFonts w:ascii="Times New Roman" w:hAnsi="Times New Roman" w:cs="Times New Roman"/>
        </w:rPr>
        <w:t>gauni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halafu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shati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sweta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kama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hali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hewa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inaruhusu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087235B0" w14:textId="77777777" w:rsidR="00B65D65" w:rsidRPr="005459F6" w:rsidRDefault="00B65D65" w:rsidP="005459F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Paka </w:t>
      </w:r>
      <w:proofErr w:type="spellStart"/>
      <w:r w:rsidRPr="005459F6">
        <w:rPr>
          <w:rFonts w:ascii="Times New Roman" w:hAnsi="Times New Roman" w:cs="Times New Roman"/>
        </w:rPr>
        <w:t>mafuta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mwili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20824E1F" w14:textId="77777777" w:rsidR="00B65D65" w:rsidRPr="005459F6" w:rsidRDefault="00B65D65" w:rsidP="005459F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lastRenderedPageBreak/>
        <w:t>Msaidie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mtoto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kuchagua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iwapo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inawezekana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41FBC30B" w14:textId="77777777" w:rsidR="00B65D65" w:rsidRPr="005459F6" w:rsidRDefault="00B65D65" w:rsidP="005459F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Tumia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zenye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vifungo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vikubwa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zipu</w:t>
      </w:r>
      <w:proofErr w:type="spellEnd"/>
      <w:r w:rsidRPr="005459F6">
        <w:rPr>
          <w:rFonts w:ascii="Times New Roman" w:hAnsi="Times New Roman" w:cs="Times New Roman"/>
        </w:rPr>
        <w:t xml:space="preserve">, au </w:t>
      </w:r>
      <w:proofErr w:type="spellStart"/>
      <w:r w:rsidRPr="005459F6">
        <w:rPr>
          <w:rFonts w:ascii="Times New Roman" w:hAnsi="Times New Roman" w:cs="Times New Roman"/>
        </w:rPr>
        <w:t>lasti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kurahisisha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kujitegemea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72765748" w14:textId="54E27498" w:rsidR="00B65D65" w:rsidRPr="005459F6" w:rsidRDefault="00B65D65" w:rsidP="005459F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Mw</w:t>
      </w:r>
      <w:r w:rsidR="00372E1F">
        <w:rPr>
          <w:rFonts w:ascii="Times New Roman" w:hAnsi="Times New Roman" w:cs="Times New Roman"/>
        </w:rPr>
        <w:t>ongoze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kupitia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kuvaa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mkono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kwa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mkono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ukitaja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nguo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sehemu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mwili</w:t>
      </w:r>
      <w:proofErr w:type="spellEnd"/>
      <w:r w:rsidRPr="005459F6">
        <w:rPr>
          <w:rFonts w:ascii="Times New Roman" w:hAnsi="Times New Roman" w:cs="Times New Roman"/>
        </w:rPr>
        <w:t>: “</w:t>
      </w:r>
      <w:proofErr w:type="spellStart"/>
      <w:r w:rsidRPr="005459F6">
        <w:rPr>
          <w:rFonts w:ascii="Times New Roman" w:hAnsi="Times New Roman" w:cs="Times New Roman"/>
        </w:rPr>
        <w:t>Tuweke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mguu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wako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wa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kushoto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kwenye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soksi</w:t>
      </w:r>
      <w:proofErr w:type="spellEnd"/>
      <w:r w:rsidRPr="005459F6">
        <w:rPr>
          <w:rFonts w:ascii="Times New Roman" w:hAnsi="Times New Roman" w:cs="Times New Roman"/>
        </w:rPr>
        <w:t>.”</w:t>
      </w:r>
    </w:p>
    <w:p w14:paraId="40FF60A3" w14:textId="77777777" w:rsidR="00B65D65" w:rsidRPr="005459F6" w:rsidRDefault="00B65D65" w:rsidP="005459F6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Baada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kuvaa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msaidie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mtoto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kuchana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nywele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kujiangalia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kwenye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kioo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ili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kuimarisha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kujitambua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kujivunia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347FFEFF" w14:textId="77777777" w:rsidR="00B65D65" w:rsidRPr="005459F6" w:rsidRDefault="00B65D65" w:rsidP="005459F6">
      <w:pPr>
        <w:pStyle w:val="Heading2"/>
        <w:spacing w:line="360" w:lineRule="auto"/>
      </w:pPr>
      <w:proofErr w:type="spellStart"/>
      <w:r w:rsidRPr="005459F6">
        <w:t>Vidokezo</w:t>
      </w:r>
      <w:proofErr w:type="spellEnd"/>
      <w:r w:rsidRPr="005459F6">
        <w:t xml:space="preserve"> </w:t>
      </w:r>
      <w:proofErr w:type="spellStart"/>
      <w:r w:rsidRPr="005459F6">
        <w:t>vya</w:t>
      </w:r>
      <w:proofErr w:type="spellEnd"/>
      <w:r w:rsidRPr="005459F6">
        <w:t xml:space="preserve"> </w:t>
      </w:r>
      <w:proofErr w:type="spellStart"/>
      <w:r w:rsidRPr="005459F6">
        <w:t>Mafanikio</w:t>
      </w:r>
      <w:proofErr w:type="spellEnd"/>
    </w:p>
    <w:p w14:paraId="2D6659A0" w14:textId="5C3668B4" w:rsidR="00B65D65" w:rsidRPr="005459F6" w:rsidRDefault="00372E1F" w:rsidP="005459F6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Ratiba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uleule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kubadilikabadilika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kumsaidia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kujifunza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kutambua</w:t>
      </w:r>
      <w:proofErr w:type="spellEnd"/>
      <w:r w:rsidR="00B65D65" w:rsidRPr="005459F6">
        <w:rPr>
          <w:rFonts w:ascii="Times New Roman" w:hAnsi="Times New Roman" w:cs="Times New Roman"/>
        </w:rPr>
        <w:t>.</w:t>
      </w:r>
    </w:p>
    <w:p w14:paraId="4A89128F" w14:textId="77777777" w:rsidR="00B65D65" w:rsidRPr="005459F6" w:rsidRDefault="00B65D65" w:rsidP="005459F6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Hakikisha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mazingira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joto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faragha</w:t>
      </w:r>
      <w:proofErr w:type="spellEnd"/>
      <w:r w:rsidRPr="005459F6">
        <w:rPr>
          <w:rFonts w:ascii="Times New Roman" w:hAnsi="Times New Roman" w:cs="Times New Roman"/>
        </w:rPr>
        <w:t xml:space="preserve"> (</w:t>
      </w:r>
      <w:proofErr w:type="spellStart"/>
      <w:r w:rsidRPr="005459F6">
        <w:rPr>
          <w:rFonts w:ascii="Times New Roman" w:hAnsi="Times New Roman" w:cs="Times New Roman"/>
        </w:rPr>
        <w:t>funga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mlango</w:t>
      </w:r>
      <w:proofErr w:type="spellEnd"/>
      <w:r w:rsidRPr="005459F6">
        <w:rPr>
          <w:rFonts w:ascii="Times New Roman" w:hAnsi="Times New Roman" w:cs="Times New Roman"/>
        </w:rPr>
        <w:t>/</w:t>
      </w:r>
      <w:proofErr w:type="spellStart"/>
      <w:r w:rsidRPr="005459F6">
        <w:rPr>
          <w:rFonts w:ascii="Times New Roman" w:hAnsi="Times New Roman" w:cs="Times New Roman"/>
        </w:rPr>
        <w:t>dirisha</w:t>
      </w:r>
      <w:proofErr w:type="spellEnd"/>
      <w:r w:rsidRPr="005459F6">
        <w:rPr>
          <w:rFonts w:ascii="Times New Roman" w:hAnsi="Times New Roman" w:cs="Times New Roman"/>
        </w:rPr>
        <w:t xml:space="preserve">, </w:t>
      </w:r>
      <w:proofErr w:type="spellStart"/>
      <w:r w:rsidRPr="005459F6">
        <w:rPr>
          <w:rFonts w:ascii="Times New Roman" w:hAnsi="Times New Roman" w:cs="Times New Roman"/>
        </w:rPr>
        <w:t>tumia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pazia</w:t>
      </w:r>
      <w:proofErr w:type="spellEnd"/>
      <w:r w:rsidRPr="005459F6">
        <w:rPr>
          <w:rFonts w:ascii="Times New Roman" w:hAnsi="Times New Roman" w:cs="Times New Roman"/>
        </w:rPr>
        <w:t>).</w:t>
      </w:r>
    </w:p>
    <w:p w14:paraId="0799E413" w14:textId="6985BB39" w:rsidR="00B65D65" w:rsidRPr="005459F6" w:rsidRDefault="00B65D65" w:rsidP="005459F6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5459F6">
        <w:rPr>
          <w:rFonts w:ascii="Times New Roman" w:hAnsi="Times New Roman" w:cs="Times New Roman"/>
        </w:rPr>
        <w:t>Tumia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lugha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rahisi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ishara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nyepesi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35CF6480" w14:textId="20F050E8" w:rsidR="00B65D65" w:rsidRPr="005459F6" w:rsidRDefault="00B65D65" w:rsidP="005459F6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5459F6">
        <w:rPr>
          <w:rFonts w:ascii="Times New Roman" w:hAnsi="Times New Roman" w:cs="Times New Roman"/>
        </w:rPr>
        <w:t xml:space="preserve">Daima </w:t>
      </w:r>
      <w:proofErr w:type="spellStart"/>
      <w:r w:rsidRPr="005459F6">
        <w:rPr>
          <w:rFonts w:ascii="Times New Roman" w:hAnsi="Times New Roman" w:cs="Times New Roman"/>
        </w:rPr>
        <w:t>eleza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kitakachofanyika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kabla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kukifanya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na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mjumuishe</w:t>
      </w:r>
      <w:proofErr w:type="spellEnd"/>
      <w:r w:rsidR="00372E1F">
        <w:rPr>
          <w:rFonts w:ascii="Times New Roman" w:hAnsi="Times New Roman" w:cs="Times New Roman"/>
        </w:rPr>
        <w:t xml:space="preserve"> </w:t>
      </w:r>
      <w:proofErr w:type="spellStart"/>
      <w:r w:rsidR="00372E1F">
        <w:rPr>
          <w:rFonts w:ascii="Times New Roman" w:hAnsi="Times New Roman" w:cs="Times New Roman"/>
        </w:rPr>
        <w:t>mtoto</w:t>
      </w:r>
      <w:proofErr w:type="spellEnd"/>
      <w:r w:rsidRPr="005459F6">
        <w:rPr>
          <w:rFonts w:ascii="Times New Roman" w:hAnsi="Times New Roman" w:cs="Times New Roman"/>
        </w:rPr>
        <w:t xml:space="preserve"> </w:t>
      </w:r>
      <w:proofErr w:type="spellStart"/>
      <w:r w:rsidRPr="005459F6">
        <w:rPr>
          <w:rFonts w:ascii="Times New Roman" w:hAnsi="Times New Roman" w:cs="Times New Roman"/>
        </w:rPr>
        <w:t>kushiriki</w:t>
      </w:r>
      <w:proofErr w:type="spellEnd"/>
      <w:r w:rsidRPr="005459F6">
        <w:rPr>
          <w:rFonts w:ascii="Times New Roman" w:hAnsi="Times New Roman" w:cs="Times New Roman"/>
        </w:rPr>
        <w:t>.</w:t>
      </w:r>
    </w:p>
    <w:p w14:paraId="704F53CB" w14:textId="77777777" w:rsidR="00B65D65" w:rsidRPr="005459F6" w:rsidRDefault="00B65D65" w:rsidP="008769BC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372E1F">
        <w:rPr>
          <w:rFonts w:ascii="Times New Roman" w:hAnsi="Times New Roman" w:cs="Times New Roman"/>
        </w:rPr>
        <w:t>Himiza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mpangilio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kwa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kumsaidia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mtoto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kutofautisha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sehemu</w:t>
      </w:r>
      <w:proofErr w:type="spellEnd"/>
      <w:r w:rsidRPr="00372E1F">
        <w:rPr>
          <w:rFonts w:ascii="Times New Roman" w:hAnsi="Times New Roman" w:cs="Times New Roman"/>
        </w:rPr>
        <w:t xml:space="preserve"> za </w:t>
      </w:r>
      <w:proofErr w:type="spellStart"/>
      <w:r w:rsidRPr="00372E1F">
        <w:rPr>
          <w:rFonts w:ascii="Times New Roman" w:hAnsi="Times New Roman" w:cs="Times New Roman"/>
        </w:rPr>
        <w:t>kuhifadhi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nguo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safi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na</w:t>
      </w:r>
      <w:proofErr w:type="spellEnd"/>
      <w:r w:rsidRPr="00372E1F">
        <w:rPr>
          <w:rFonts w:ascii="Times New Roman" w:hAnsi="Times New Roman" w:cs="Times New Roman"/>
        </w:rPr>
        <w:t xml:space="preserve"> </w:t>
      </w:r>
      <w:proofErr w:type="spellStart"/>
      <w:r w:rsidRPr="00372E1F">
        <w:rPr>
          <w:rFonts w:ascii="Times New Roman" w:hAnsi="Times New Roman" w:cs="Times New Roman"/>
        </w:rPr>
        <w:t>chafu</w:t>
      </w:r>
      <w:proofErr w:type="spellEnd"/>
      <w:r w:rsidRPr="00372E1F">
        <w:rPr>
          <w:rFonts w:ascii="Times New Roman" w:hAnsi="Times New Roman" w:cs="Times New Roman"/>
        </w:rPr>
        <w:t>.</w:t>
      </w:r>
    </w:p>
    <w:sectPr w:rsidR="00B65D65" w:rsidRPr="005459F6" w:rsidSect="00B65D65"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6CB"/>
    <w:multiLevelType w:val="multilevel"/>
    <w:tmpl w:val="1F1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A083C"/>
    <w:multiLevelType w:val="multilevel"/>
    <w:tmpl w:val="175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0743D"/>
    <w:multiLevelType w:val="multilevel"/>
    <w:tmpl w:val="2174D1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742C3"/>
    <w:multiLevelType w:val="multilevel"/>
    <w:tmpl w:val="575AA7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D0317"/>
    <w:multiLevelType w:val="multilevel"/>
    <w:tmpl w:val="50C4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477E3"/>
    <w:multiLevelType w:val="multilevel"/>
    <w:tmpl w:val="9066F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C287E"/>
    <w:multiLevelType w:val="multilevel"/>
    <w:tmpl w:val="5B3A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F5391"/>
    <w:multiLevelType w:val="multilevel"/>
    <w:tmpl w:val="3014D8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D30F4"/>
    <w:multiLevelType w:val="multilevel"/>
    <w:tmpl w:val="44C815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C79FF"/>
    <w:multiLevelType w:val="multilevel"/>
    <w:tmpl w:val="E56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E254A"/>
    <w:multiLevelType w:val="multilevel"/>
    <w:tmpl w:val="74C4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F4D48"/>
    <w:multiLevelType w:val="hybridMultilevel"/>
    <w:tmpl w:val="EDD0D1A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9687889">
    <w:abstractNumId w:val="9"/>
  </w:num>
  <w:num w:numId="2" w16cid:durableId="1786264293">
    <w:abstractNumId w:val="4"/>
  </w:num>
  <w:num w:numId="3" w16cid:durableId="678970590">
    <w:abstractNumId w:val="0"/>
  </w:num>
  <w:num w:numId="4" w16cid:durableId="1244027725">
    <w:abstractNumId w:val="6"/>
  </w:num>
  <w:num w:numId="5" w16cid:durableId="175850212">
    <w:abstractNumId w:val="10"/>
  </w:num>
  <w:num w:numId="6" w16cid:durableId="75127581">
    <w:abstractNumId w:val="1"/>
  </w:num>
  <w:num w:numId="7" w16cid:durableId="89669806">
    <w:abstractNumId w:val="11"/>
  </w:num>
  <w:num w:numId="8" w16cid:durableId="271015197">
    <w:abstractNumId w:val="5"/>
  </w:num>
  <w:num w:numId="9" w16cid:durableId="1651980165">
    <w:abstractNumId w:val="7"/>
  </w:num>
  <w:num w:numId="10" w16cid:durableId="210264148">
    <w:abstractNumId w:val="3"/>
  </w:num>
  <w:num w:numId="11" w16cid:durableId="1977831388">
    <w:abstractNumId w:val="8"/>
  </w:num>
  <w:num w:numId="12" w16cid:durableId="178823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31"/>
    <w:rsid w:val="0016587D"/>
    <w:rsid w:val="00372E1F"/>
    <w:rsid w:val="003F13FA"/>
    <w:rsid w:val="00455F73"/>
    <w:rsid w:val="00505B3D"/>
    <w:rsid w:val="005459F6"/>
    <w:rsid w:val="00605EDC"/>
    <w:rsid w:val="0077696A"/>
    <w:rsid w:val="00795542"/>
    <w:rsid w:val="007F24E8"/>
    <w:rsid w:val="007F79E5"/>
    <w:rsid w:val="00825531"/>
    <w:rsid w:val="0096275E"/>
    <w:rsid w:val="009634A0"/>
    <w:rsid w:val="00A044A2"/>
    <w:rsid w:val="00A06F69"/>
    <w:rsid w:val="00A36F6F"/>
    <w:rsid w:val="00B21298"/>
    <w:rsid w:val="00B65D65"/>
    <w:rsid w:val="00BA4C87"/>
    <w:rsid w:val="00C027C8"/>
    <w:rsid w:val="00C83EB0"/>
    <w:rsid w:val="00D7691E"/>
    <w:rsid w:val="00DD752F"/>
    <w:rsid w:val="00DE71A7"/>
    <w:rsid w:val="00E84DCD"/>
    <w:rsid w:val="00ED7ACB"/>
    <w:rsid w:val="00F420BA"/>
    <w:rsid w:val="00F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562F"/>
  <w15:chartTrackingRefBased/>
  <w15:docId w15:val="{39A6913E-EE70-42D9-B04E-57521398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5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5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Maulid</dc:creator>
  <cp:keywords/>
  <dc:description/>
  <cp:lastModifiedBy>Laurie-Ann Mafusire</cp:lastModifiedBy>
  <cp:revision>2</cp:revision>
  <dcterms:created xsi:type="dcterms:W3CDTF">2025-10-13T14:43:00Z</dcterms:created>
  <dcterms:modified xsi:type="dcterms:W3CDTF">2025-10-13T14:43:00Z</dcterms:modified>
</cp:coreProperties>
</file>