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184365" w14:textId="77777777" w:rsidR="00F349BE" w:rsidRPr="008E1B72" w:rsidRDefault="00F349BE" w:rsidP="00F349BE">
      <w:pPr>
        <w:rPr>
          <w:rFonts w:ascii="Shurjo" w:hAnsi="Shurjo" w:cs="Shurjo"/>
          <w:sz w:val="46"/>
          <w:szCs w:val="46"/>
        </w:rPr>
      </w:pPr>
      <w:r w:rsidRPr="008E1B72">
        <w:rPr>
          <w:rFonts w:ascii="Shurjo" w:hAnsi="Shurjo" w:cs="Shurjo"/>
          <w:b/>
          <w:bCs/>
          <w:sz w:val="46"/>
          <w:szCs w:val="46"/>
        </w:rPr>
        <w:t xml:space="preserve">শ্রবণদৃষ্টি প্রতিবন্ধী শিশুদের জন্য চলাচল ও ইন্দ্রিয়গত খেলাধুলা: পরিচর্যাকারীদের জন্য একটি টুলকিট </w:t>
      </w:r>
    </w:p>
    <w:p w14:paraId="4ADE68F6" w14:textId="77777777" w:rsidR="00F349BE" w:rsidRPr="008C38EE" w:rsidRDefault="00F349BE" w:rsidP="00F349BE">
      <w:pPr>
        <w:numPr>
          <w:ilvl w:val="0"/>
          <w:numId w:val="5"/>
        </w:numPr>
        <w:rPr>
          <w:rFonts w:ascii="Shurjo" w:hAnsi="Shurjo" w:cs="Shurjo"/>
          <w:b/>
          <w:bCs/>
          <w:color w:val="009C9B" w:themeColor="accent1"/>
        </w:rPr>
      </w:pPr>
      <w:r w:rsidRPr="008C38EE">
        <w:rPr>
          <w:rFonts w:ascii="Shurjo" w:hAnsi="Shurjo" w:cs="Shurjo"/>
          <w:b/>
          <w:bCs/>
          <w:color w:val="009C9B" w:themeColor="accent1"/>
        </w:rPr>
        <w:t>ভূমিকা</w:t>
      </w:r>
    </w:p>
    <w:p w14:paraId="516D752A" w14:textId="77777777" w:rsidR="00F349BE" w:rsidRPr="008C38EE" w:rsidRDefault="00F349BE" w:rsidP="00F349BE">
      <w:pPr>
        <w:spacing w:line="360" w:lineRule="auto"/>
        <w:jc w:val="both"/>
        <w:rPr>
          <w:rFonts w:ascii="Shurjo" w:hAnsi="Shurjo" w:cs="Shurjo"/>
        </w:rPr>
      </w:pPr>
      <w:r>
        <w:rPr>
          <w:rFonts w:ascii="Shurjo" w:hAnsi="Shurjo" w:cs="Shurjo"/>
        </w:rPr>
        <w:t xml:space="preserve">অন্যান্য অপ্রতিবন্ধী শিশুর মতো </w:t>
      </w:r>
      <w:r w:rsidRPr="008C38EE">
        <w:rPr>
          <w:rFonts w:ascii="Shurjo" w:hAnsi="Shurjo" w:cs="Shurjo"/>
        </w:rPr>
        <w:t>শ্রবণদৃষ্টি প্রতিবন্ধী শিশুদের জন্য অবসর ও বিনোদনমূলক কার্যক্রম মতোই অত্যন্ত উপকারী। এই ধরনের কার্যক্রম মাংসপেশীকে শক্তিশালী করে, সংবেদনশীল স্নায়ুপথকে উদ্দীপিত</w:t>
      </w:r>
      <w:r>
        <w:rPr>
          <w:rFonts w:ascii="Shurjo" w:hAnsi="Shurjo" w:cs="Shurjo"/>
        </w:rPr>
        <w:t xml:space="preserve"> বা</w:t>
      </w:r>
      <w:r w:rsidRPr="008C38EE">
        <w:rPr>
          <w:rFonts w:ascii="Shurjo" w:hAnsi="Shurjo" w:cs="Shurjo"/>
        </w:rPr>
        <w:t xml:space="preserve"> চাঙ্গা করে এবং জ্ঞানী</w:t>
      </w:r>
      <w:r>
        <w:rPr>
          <w:rFonts w:ascii="Shurjo" w:hAnsi="Shurjo" w:cs="Shurjo"/>
        </w:rPr>
        <w:t>য়</w:t>
      </w:r>
      <w:r w:rsidRPr="008C38EE">
        <w:rPr>
          <w:rFonts w:ascii="Shurjo" w:hAnsi="Shurjo" w:cs="Shurjo"/>
        </w:rPr>
        <w:t xml:space="preserve"> বিকাশ</w:t>
      </w:r>
      <w:r>
        <w:rPr>
          <w:rFonts w:ascii="Shurjo" w:hAnsi="Shurjo" w:cs="Shurjo"/>
        </w:rPr>
        <w:t>কে</w:t>
      </w:r>
      <w:r w:rsidRPr="008C38EE">
        <w:rPr>
          <w:rFonts w:ascii="Shurjo" w:hAnsi="Shurjo" w:cs="Shurjo"/>
        </w:rPr>
        <w:t xml:space="preserve"> বাড়িয়ে শারীরিক উন্নয়নে সহায়তা করে। খেলাধুলা যোগাযোগ, সামাজিক</w:t>
      </w:r>
      <w:r>
        <w:rPr>
          <w:rFonts w:ascii="Shurjo" w:hAnsi="Shurjo" w:cs="Shurjo"/>
        </w:rPr>
        <w:t xml:space="preserve"> মিথস্ক্রিয়া</w:t>
      </w:r>
      <w:r w:rsidRPr="008C38EE">
        <w:rPr>
          <w:rFonts w:ascii="Shurjo" w:hAnsi="Shurjo" w:cs="Shurjo"/>
        </w:rPr>
        <w:t xml:space="preserve"> </w:t>
      </w:r>
      <w:r>
        <w:rPr>
          <w:rFonts w:ascii="Shurjo" w:hAnsi="Shurjo" w:cs="Shurjo"/>
        </w:rPr>
        <w:t>ও</w:t>
      </w:r>
      <w:r w:rsidRPr="008C38EE">
        <w:rPr>
          <w:rFonts w:ascii="Shurjo" w:hAnsi="Shurjo" w:cs="Shurjo"/>
        </w:rPr>
        <w:t xml:space="preserve"> আত্মবিশ্বাসও বাড়ায়। সবচেয়ে গুরুত্বপূর্ণ হলো, এটি আনন্দ, স্বাধীনতা </w:t>
      </w:r>
      <w:r>
        <w:rPr>
          <w:rFonts w:ascii="Shurjo" w:hAnsi="Shurjo" w:cs="Shurjo"/>
        </w:rPr>
        <w:t>ও</w:t>
      </w:r>
      <w:r w:rsidRPr="008C38EE">
        <w:rPr>
          <w:rFonts w:ascii="Shurjo" w:hAnsi="Shurjo" w:cs="Shurjo"/>
        </w:rPr>
        <w:t xml:space="preserve"> অন্তর্ভুক্তির অনুভূতি তৈরি করে।</w:t>
      </w:r>
    </w:p>
    <w:p w14:paraId="6F34B741" w14:textId="77777777" w:rsidR="00F349BE" w:rsidRPr="008C38EE" w:rsidRDefault="00F349BE" w:rsidP="00F349BE">
      <w:pPr>
        <w:numPr>
          <w:ilvl w:val="0"/>
          <w:numId w:val="5"/>
        </w:numPr>
        <w:tabs>
          <w:tab w:val="num" w:pos="360"/>
        </w:tabs>
        <w:rPr>
          <w:rFonts w:ascii="Shurjo" w:hAnsi="Shurjo" w:cs="Shurjo"/>
          <w:b/>
          <w:bCs/>
          <w:color w:val="009C9B" w:themeColor="accent1"/>
        </w:rPr>
      </w:pPr>
      <w:r w:rsidRPr="008C38EE">
        <w:rPr>
          <w:rFonts w:ascii="Shurjo" w:hAnsi="Shurjo" w:cs="Shurjo"/>
          <w:b/>
          <w:bCs/>
          <w:color w:val="009C9B" w:themeColor="accent1"/>
        </w:rPr>
        <w:t>উপকরণ ও কার্যক্রম</w:t>
      </w:r>
    </w:p>
    <w:p w14:paraId="54672123" w14:textId="77777777" w:rsidR="00F349BE" w:rsidRPr="008C38EE" w:rsidRDefault="00F349BE" w:rsidP="00F349BE">
      <w:pPr>
        <w:numPr>
          <w:ilvl w:val="0"/>
          <w:numId w:val="5"/>
        </w:numPr>
        <w:tabs>
          <w:tab w:val="num" w:pos="360"/>
        </w:tabs>
        <w:rPr>
          <w:rFonts w:ascii="Shurjo" w:hAnsi="Shurjo" w:cs="Shurjo"/>
          <w:b/>
          <w:bCs/>
          <w:color w:val="653279" w:themeColor="accent2"/>
        </w:rPr>
      </w:pPr>
      <w:r w:rsidRPr="008C38EE">
        <w:rPr>
          <w:rFonts w:ascii="Shurjo" w:hAnsi="Shurjo" w:cs="Shurjo"/>
          <w:b/>
          <w:bCs/>
          <w:color w:val="653279" w:themeColor="accent2"/>
        </w:rPr>
        <w:t>১. গড়ানো খেলা (Rolling Play)</w:t>
      </w:r>
    </w:p>
    <w:p w14:paraId="136F248B" w14:textId="77777777" w:rsidR="00F349BE" w:rsidRPr="008C38EE" w:rsidRDefault="00F349BE" w:rsidP="00F349BE">
      <w:pPr>
        <w:rPr>
          <w:rFonts w:ascii="Shurjo" w:hAnsi="Shurjo" w:cs="Shurjo"/>
          <w:color w:val="009C9B" w:themeColor="accent1"/>
        </w:rPr>
      </w:pPr>
      <w:r w:rsidRPr="008C38EE">
        <w:rPr>
          <w:rFonts w:ascii="Shurjo" w:hAnsi="Shurjo" w:cs="Shurjo"/>
          <w:b/>
          <w:bCs/>
          <w:color w:val="009C9B" w:themeColor="accent1"/>
        </w:rPr>
        <w:t>প্রয়োজনীয় উপকরণ:</w:t>
      </w:r>
    </w:p>
    <w:p w14:paraId="29D9A065" w14:textId="77777777" w:rsidR="00F349BE" w:rsidRPr="008C38EE" w:rsidRDefault="00F349BE" w:rsidP="00F349BE">
      <w:pPr>
        <w:numPr>
          <w:ilvl w:val="0"/>
          <w:numId w:val="17"/>
        </w:numPr>
        <w:rPr>
          <w:rFonts w:ascii="Shurjo" w:hAnsi="Shurjo" w:cs="Shurjo"/>
        </w:rPr>
      </w:pPr>
      <w:r w:rsidRPr="008C38EE">
        <w:rPr>
          <w:rFonts w:ascii="Shurjo" w:hAnsi="Shurjo" w:cs="Shurjo"/>
        </w:rPr>
        <w:t>রোলার, টায়ার বা জেরিক্যান (নিরাপদ প্রান্ত ও সহজে নড়ানো যায় এমন ওজন নিশ্চিত করুন)</w:t>
      </w:r>
    </w:p>
    <w:p w14:paraId="1CEB0980" w14:textId="77777777" w:rsidR="00F349BE" w:rsidRPr="008C38EE" w:rsidRDefault="00F349BE" w:rsidP="00F349BE">
      <w:pPr>
        <w:rPr>
          <w:rFonts w:ascii="Shurjo" w:hAnsi="Shurjo" w:cs="Shurjo"/>
          <w:color w:val="009C9B" w:themeColor="accent1"/>
        </w:rPr>
      </w:pPr>
      <w:r w:rsidRPr="008C38EE">
        <w:rPr>
          <w:rFonts w:ascii="Shurjo" w:hAnsi="Shurjo" w:cs="Shurjo"/>
          <w:b/>
          <w:bCs/>
          <w:color w:val="009C9B" w:themeColor="accent1"/>
        </w:rPr>
        <w:t>গড়ানোর জন্য প্রস্তুতি:</w:t>
      </w:r>
    </w:p>
    <w:p w14:paraId="7FD83FEC" w14:textId="77777777" w:rsidR="00F349BE" w:rsidRPr="008C38EE" w:rsidRDefault="00F349BE" w:rsidP="00F349BE">
      <w:pPr>
        <w:numPr>
          <w:ilvl w:val="0"/>
          <w:numId w:val="18"/>
        </w:numPr>
        <w:rPr>
          <w:rFonts w:ascii="Shurjo" w:hAnsi="Shurjo" w:cs="Shurjo"/>
        </w:rPr>
      </w:pPr>
      <w:r w:rsidRPr="008C38EE">
        <w:rPr>
          <w:rFonts w:ascii="Shurjo" w:hAnsi="Shurjo" w:cs="Shurjo"/>
        </w:rPr>
        <w:t>শিশুর সংবেদনশীল ও শারীরিক সক্ষমতা মূল্যায়ন করুন (অবশিষ্ট দৃষ্টি, শ্রবণ, চলাচল ক্ষমতা এবং যোগাযোগের পদ্ধতি)।</w:t>
      </w:r>
    </w:p>
    <w:p w14:paraId="26194B6E" w14:textId="77777777" w:rsidR="00F349BE" w:rsidRPr="008C38EE" w:rsidRDefault="00F349BE" w:rsidP="00F349BE">
      <w:pPr>
        <w:numPr>
          <w:ilvl w:val="0"/>
          <w:numId w:val="18"/>
        </w:numPr>
        <w:rPr>
          <w:rFonts w:ascii="Shurjo" w:hAnsi="Shurjo" w:cs="Shurjo"/>
        </w:rPr>
      </w:pPr>
      <w:r w:rsidRPr="008C38EE">
        <w:rPr>
          <w:rFonts w:ascii="Shurjo" w:hAnsi="Shurjo" w:cs="Shurjo"/>
        </w:rPr>
        <w:t>বাধামুক্ত, পরিষ্কার ও শান্ত একটি স্থান নির্বাচন করুন।</w:t>
      </w:r>
    </w:p>
    <w:p w14:paraId="336F76D4" w14:textId="77777777" w:rsidR="00F349BE" w:rsidRPr="008C38EE" w:rsidRDefault="00F349BE" w:rsidP="00F349BE">
      <w:pPr>
        <w:numPr>
          <w:ilvl w:val="0"/>
          <w:numId w:val="18"/>
        </w:numPr>
        <w:rPr>
          <w:rFonts w:ascii="Shurjo" w:hAnsi="Shurjo" w:cs="Shurjo"/>
        </w:rPr>
      </w:pPr>
      <w:r w:rsidRPr="008C38EE">
        <w:rPr>
          <w:rFonts w:ascii="Shurjo" w:hAnsi="Shurjo" w:cs="Shurjo"/>
        </w:rPr>
        <w:t>নিরাপত্তার জন্য প্যাডযুক্ত পৃষ্ঠ, ম্যাট বা নরম ঘাস ব্যবহার করুন।</w:t>
      </w:r>
    </w:p>
    <w:p w14:paraId="562E81E0" w14:textId="77777777" w:rsidR="00F349BE" w:rsidRPr="00D970BA" w:rsidRDefault="00F349BE" w:rsidP="00F349BE">
      <w:pPr>
        <w:numPr>
          <w:ilvl w:val="0"/>
          <w:numId w:val="18"/>
        </w:numPr>
        <w:rPr>
          <w:rFonts w:ascii="Shurjo" w:hAnsi="Shurjo" w:cs="Shurjo"/>
        </w:rPr>
      </w:pPr>
      <w:r w:rsidRPr="008C38EE">
        <w:rPr>
          <w:rFonts w:ascii="Shurjo" w:hAnsi="Shurjo" w:cs="Shurjo"/>
        </w:rPr>
        <w:t>স্পর্শ ও পরিচিত সংকেতের মাধ্যমে শিশুকে রোলারের সাথে পরিচয় করিয়ে দিন।</w:t>
      </w:r>
    </w:p>
    <w:p w14:paraId="51394691" w14:textId="77777777" w:rsidR="00F349BE" w:rsidRPr="008C38EE" w:rsidRDefault="00F349BE" w:rsidP="00F349BE">
      <w:pPr>
        <w:rPr>
          <w:rFonts w:ascii="Shurjo" w:hAnsi="Shurjo" w:cs="Shurjo"/>
          <w:color w:val="009C9B" w:themeColor="accent1"/>
        </w:rPr>
      </w:pPr>
      <w:r w:rsidRPr="008C38EE">
        <w:rPr>
          <w:rFonts w:ascii="Shurjo" w:hAnsi="Shurjo" w:cs="Shurjo"/>
          <w:b/>
          <w:bCs/>
          <w:color w:val="009C9B" w:themeColor="accent1"/>
        </w:rPr>
        <w:lastRenderedPageBreak/>
        <w:t>খেলার সময়:</w:t>
      </w:r>
    </w:p>
    <w:p w14:paraId="1D54FA80" w14:textId="77777777" w:rsidR="00F349BE" w:rsidRPr="008C38EE" w:rsidRDefault="00F349BE" w:rsidP="00F349BE">
      <w:pPr>
        <w:numPr>
          <w:ilvl w:val="0"/>
          <w:numId w:val="19"/>
        </w:numPr>
        <w:rPr>
          <w:rFonts w:ascii="Shurjo" w:hAnsi="Shurjo" w:cs="Shurjo"/>
        </w:rPr>
      </w:pPr>
      <w:r w:rsidRPr="008C38EE">
        <w:rPr>
          <w:rFonts w:ascii="Shurjo" w:hAnsi="Shurjo" w:cs="Shurjo"/>
        </w:rPr>
        <w:t>আপনার উপস্থিতি জানানোর জন্য আলতো</w:t>
      </w:r>
      <w:r>
        <w:rPr>
          <w:rFonts w:ascii="Shurjo" w:hAnsi="Shurjo" w:cs="Shurjo"/>
        </w:rPr>
        <w:t>ভাবে</w:t>
      </w:r>
      <w:r w:rsidRPr="008C38EE">
        <w:rPr>
          <w:rFonts w:ascii="Shurjo" w:hAnsi="Shurjo" w:cs="Shurjo"/>
        </w:rPr>
        <w:t xml:space="preserve"> স্পর্শ করুন।</w:t>
      </w:r>
    </w:p>
    <w:p w14:paraId="601AC176" w14:textId="77777777" w:rsidR="00F349BE" w:rsidRPr="008C38EE" w:rsidRDefault="00F349BE" w:rsidP="00F349BE">
      <w:pPr>
        <w:numPr>
          <w:ilvl w:val="0"/>
          <w:numId w:val="19"/>
        </w:numPr>
        <w:rPr>
          <w:rFonts w:ascii="Shurjo" w:hAnsi="Shurjo" w:cs="Shurjo"/>
        </w:rPr>
      </w:pPr>
      <w:r w:rsidRPr="008C38EE">
        <w:rPr>
          <w:rFonts w:ascii="Shurjo" w:hAnsi="Shurjo" w:cs="Shurjo"/>
          <w:b/>
          <w:bCs/>
        </w:rPr>
        <w:t>হ্যান্ড-আন্ডার-হ্যান্ড</w:t>
      </w:r>
      <w:r>
        <w:rPr>
          <w:rFonts w:ascii="Shurjo" w:hAnsi="Shurjo" w:cs="Shurjo"/>
          <w:b/>
          <w:bCs/>
        </w:rPr>
        <w:t xml:space="preserve"> </w:t>
      </w:r>
      <w:r w:rsidRPr="00D970BA">
        <w:rPr>
          <w:rFonts w:ascii="Shurjo" w:hAnsi="Shurjo" w:cs="Shurjo"/>
        </w:rPr>
        <w:t>অর্থাৎ</w:t>
      </w:r>
      <w:r>
        <w:rPr>
          <w:rFonts w:ascii="Shurjo" w:hAnsi="Shurjo" w:cs="Shurjo"/>
        </w:rPr>
        <w:t xml:space="preserve"> আপনার হাত নিচে রেখে শিশুর হাত উপরে রেখে </w:t>
      </w:r>
      <w:r w:rsidRPr="008C38EE">
        <w:rPr>
          <w:rFonts w:ascii="Shurjo" w:hAnsi="Shurjo" w:cs="Shurjo"/>
        </w:rPr>
        <w:t xml:space="preserve">শিশুকে রোলারটি অন্বেষণে সাহায্য করতে </w:t>
      </w:r>
      <w:r>
        <w:rPr>
          <w:rFonts w:ascii="Shurjo" w:hAnsi="Shurjo" w:cs="Shurjo"/>
        </w:rPr>
        <w:t xml:space="preserve">সহায়তা </w:t>
      </w:r>
      <w:r w:rsidRPr="008C38EE">
        <w:rPr>
          <w:rFonts w:ascii="Shurjo" w:hAnsi="Shurjo" w:cs="Shurjo"/>
        </w:rPr>
        <w:t>করুন।</w:t>
      </w:r>
      <w:r>
        <w:rPr>
          <w:rFonts w:ascii="Shurjo" w:hAnsi="Shurjo" w:cs="Shurjo"/>
        </w:rPr>
        <w:t xml:space="preserve"> </w:t>
      </w:r>
    </w:p>
    <w:p w14:paraId="7D7CB836" w14:textId="77777777" w:rsidR="00F349BE" w:rsidRPr="008C38EE" w:rsidRDefault="00F349BE" w:rsidP="00F349BE">
      <w:pPr>
        <w:numPr>
          <w:ilvl w:val="0"/>
          <w:numId w:val="19"/>
        </w:numPr>
        <w:rPr>
          <w:rFonts w:ascii="Shurjo" w:hAnsi="Shurjo" w:cs="Shurjo"/>
        </w:rPr>
      </w:pPr>
      <w:r w:rsidRPr="008C38EE">
        <w:rPr>
          <w:rFonts w:ascii="Shurjo" w:hAnsi="Shurjo" w:cs="Shurjo"/>
        </w:rPr>
        <w:t>রোলার কীভাবে নড়ে তা শিশুকে অনুভব করতে দিন; নিরাপদ শরীরের অংশে আলতোভাবে গড়িয়ে দিন।</w:t>
      </w:r>
    </w:p>
    <w:p w14:paraId="34B3E27C" w14:textId="77777777" w:rsidR="00F349BE" w:rsidRPr="008C38EE" w:rsidRDefault="00F349BE" w:rsidP="00F349BE">
      <w:pPr>
        <w:numPr>
          <w:ilvl w:val="0"/>
          <w:numId w:val="19"/>
        </w:numPr>
        <w:rPr>
          <w:rFonts w:ascii="Shurjo" w:hAnsi="Shurjo" w:cs="Shurjo"/>
        </w:rPr>
      </w:pPr>
      <w:r w:rsidRPr="008C38EE">
        <w:rPr>
          <w:rFonts w:ascii="Shurjo" w:hAnsi="Shurjo" w:cs="Shurjo"/>
        </w:rPr>
        <w:t>শিশুকে নিজে থেকে জিনিসটি ঠেলা বা গড়াতে উৎসাহ দিন।</w:t>
      </w:r>
    </w:p>
    <w:p w14:paraId="7404740E" w14:textId="77777777" w:rsidR="00F349BE" w:rsidRPr="008C38EE" w:rsidRDefault="00F349BE" w:rsidP="00F349BE">
      <w:pPr>
        <w:numPr>
          <w:ilvl w:val="0"/>
          <w:numId w:val="19"/>
        </w:numPr>
        <w:rPr>
          <w:rFonts w:ascii="Shurjo" w:hAnsi="Shurjo" w:cs="Shurjo"/>
        </w:rPr>
      </w:pPr>
      <w:r w:rsidRPr="008C38EE">
        <w:rPr>
          <w:rFonts w:ascii="Shurjo" w:hAnsi="Shurjo" w:cs="Shurjo"/>
        </w:rPr>
        <w:t>উত্তেজনা বাড়াতে গতি পরিবর্তন করুন (ধীরে/দ্রুত)।</w:t>
      </w:r>
    </w:p>
    <w:p w14:paraId="69E52216" w14:textId="77777777" w:rsidR="00F349BE" w:rsidRPr="008C38EE" w:rsidRDefault="00F349BE" w:rsidP="00F349BE">
      <w:pPr>
        <w:numPr>
          <w:ilvl w:val="0"/>
          <w:numId w:val="19"/>
        </w:numPr>
        <w:rPr>
          <w:rFonts w:ascii="Shurjo" w:hAnsi="Shurjo" w:cs="Shurjo"/>
        </w:rPr>
      </w:pPr>
      <w:r w:rsidRPr="008C38EE">
        <w:rPr>
          <w:rFonts w:ascii="Shurjo" w:hAnsi="Shurjo" w:cs="Shurjo"/>
        </w:rPr>
        <w:t>পুরো সময় শিশুর পছন্দের যোগাযোগ পদ্ধতি ব্যবহার করে যোগাযোগ রাখুন।</w:t>
      </w:r>
    </w:p>
    <w:p w14:paraId="1659A081" w14:textId="77777777" w:rsidR="00F349BE" w:rsidRDefault="00F349BE" w:rsidP="00F349BE">
      <w:pPr>
        <w:numPr>
          <w:ilvl w:val="0"/>
          <w:numId w:val="19"/>
        </w:numPr>
        <w:rPr>
          <w:rFonts w:ascii="Shurjo" w:hAnsi="Shurjo" w:cs="Shurjo"/>
        </w:rPr>
      </w:pPr>
      <w:r w:rsidRPr="008C38EE">
        <w:rPr>
          <w:rFonts w:ascii="Shurjo" w:hAnsi="Shurjo" w:cs="Shurjo"/>
        </w:rPr>
        <w:t>কার্যক্রম শেষ হওয়ার সংকেত দিতে একটি নির্দিষ্ট স্পর্শভিত্তিক সংকেত ব্যবহার করুন।</w:t>
      </w:r>
    </w:p>
    <w:p w14:paraId="076F27AB" w14:textId="77777777" w:rsidR="00F349BE" w:rsidRPr="008E1B72" w:rsidRDefault="00F349BE" w:rsidP="00F349BE">
      <w:pPr>
        <w:ind w:left="720"/>
        <w:rPr>
          <w:rFonts w:ascii="Shurjo" w:hAnsi="Shurjo" w:cs="Shurjo"/>
        </w:rPr>
      </w:pPr>
    </w:p>
    <w:p w14:paraId="4E518471" w14:textId="77777777" w:rsidR="00F349BE" w:rsidRPr="008C38EE" w:rsidRDefault="00F349BE" w:rsidP="00F349BE">
      <w:pPr>
        <w:numPr>
          <w:ilvl w:val="0"/>
          <w:numId w:val="5"/>
        </w:numPr>
        <w:tabs>
          <w:tab w:val="num" w:pos="360"/>
        </w:tabs>
        <w:rPr>
          <w:rFonts w:ascii="Shurjo" w:hAnsi="Shurjo" w:cs="Shurjo"/>
          <w:b/>
          <w:bCs/>
          <w:color w:val="653279" w:themeColor="accent2"/>
        </w:rPr>
      </w:pPr>
      <w:r w:rsidRPr="008C38EE">
        <w:rPr>
          <w:rFonts w:ascii="Nirmala UI" w:hAnsi="Nirmala UI" w:cs="Nirmala UI"/>
          <w:b/>
          <w:bCs/>
          <w:color w:val="653279" w:themeColor="accent2"/>
        </w:rPr>
        <w:t>২</w:t>
      </w:r>
      <w:r w:rsidRPr="008C38EE">
        <w:rPr>
          <w:rFonts w:ascii="Shurjo" w:hAnsi="Shurjo" w:cs="Shurjo"/>
          <w:b/>
          <w:bCs/>
          <w:color w:val="653279" w:themeColor="accent2"/>
        </w:rPr>
        <w:t>. সংবেদনশীল ট্রে বা সেন্সরি ট্রে দিয়ে খেলা (Sensory Tray Play)</w:t>
      </w:r>
    </w:p>
    <w:p w14:paraId="2852BB2B" w14:textId="77777777" w:rsidR="00F349BE" w:rsidRPr="008C38EE" w:rsidRDefault="00F349BE" w:rsidP="00F349BE">
      <w:pPr>
        <w:rPr>
          <w:rFonts w:ascii="Shurjo" w:hAnsi="Shurjo" w:cs="Shurjo"/>
          <w:color w:val="009C9B" w:themeColor="accent1"/>
        </w:rPr>
      </w:pPr>
      <w:r w:rsidRPr="008C38EE">
        <w:rPr>
          <w:rFonts w:ascii="Shurjo" w:hAnsi="Shurjo" w:cs="Shurjo"/>
          <w:b/>
          <w:bCs/>
          <w:color w:val="009C9B" w:themeColor="accent1"/>
        </w:rPr>
        <w:t>প্রয়োজনীয় উপকরণ:</w:t>
      </w:r>
    </w:p>
    <w:p w14:paraId="08E32B7A" w14:textId="77777777" w:rsidR="00F349BE" w:rsidRPr="008C38EE" w:rsidRDefault="00F349BE" w:rsidP="00F349BE">
      <w:pPr>
        <w:numPr>
          <w:ilvl w:val="0"/>
          <w:numId w:val="20"/>
        </w:numPr>
        <w:rPr>
          <w:rFonts w:ascii="Shurjo" w:hAnsi="Shurjo" w:cs="Shurjo"/>
        </w:rPr>
      </w:pPr>
      <w:r w:rsidRPr="008C38EE">
        <w:rPr>
          <w:rFonts w:ascii="Shurjo" w:hAnsi="Shurjo" w:cs="Shurjo"/>
        </w:rPr>
        <w:t>প্লাস্টিকের ট্রে বা অগভীর পাত্র</w:t>
      </w:r>
    </w:p>
    <w:p w14:paraId="0E07AC68" w14:textId="77777777" w:rsidR="00F349BE" w:rsidRPr="008C38EE" w:rsidRDefault="00F349BE" w:rsidP="00F349BE">
      <w:pPr>
        <w:numPr>
          <w:ilvl w:val="0"/>
          <w:numId w:val="20"/>
        </w:numPr>
        <w:rPr>
          <w:rFonts w:ascii="Shurjo" w:hAnsi="Shurjo" w:cs="Shurjo"/>
        </w:rPr>
      </w:pPr>
      <w:r w:rsidRPr="008C38EE">
        <w:rPr>
          <w:rFonts w:ascii="Shurjo" w:hAnsi="Shurjo" w:cs="Shurjo"/>
        </w:rPr>
        <w:t>প্রাকৃতিক জিনিস: ছোট ডাল, পালক, নরম পাথর, পাতা</w:t>
      </w:r>
    </w:p>
    <w:p w14:paraId="576DD763" w14:textId="77777777" w:rsidR="00F349BE" w:rsidRPr="008C38EE" w:rsidRDefault="00F349BE" w:rsidP="00F349BE">
      <w:pPr>
        <w:numPr>
          <w:ilvl w:val="0"/>
          <w:numId w:val="20"/>
        </w:numPr>
        <w:rPr>
          <w:rFonts w:ascii="Shurjo" w:hAnsi="Shurjo" w:cs="Shurjo"/>
        </w:rPr>
      </w:pPr>
      <w:r w:rsidRPr="008C38EE">
        <w:rPr>
          <w:rFonts w:ascii="Shurjo" w:hAnsi="Shurjo" w:cs="Shurjo"/>
        </w:rPr>
        <w:t>নিরাপদ ঘরোয়া বস্তু: কাপ, চামচ, প্লাস্টিকের প্লেট</w:t>
      </w:r>
    </w:p>
    <w:p w14:paraId="2BECE75A" w14:textId="77777777" w:rsidR="00F349BE" w:rsidRPr="008C38EE" w:rsidRDefault="00F349BE" w:rsidP="00F349BE">
      <w:pPr>
        <w:numPr>
          <w:ilvl w:val="0"/>
          <w:numId w:val="20"/>
        </w:numPr>
        <w:rPr>
          <w:rFonts w:ascii="Shurjo" w:hAnsi="Shurjo" w:cs="Shurjo"/>
        </w:rPr>
      </w:pPr>
      <w:r w:rsidRPr="008C38EE">
        <w:rPr>
          <w:rFonts w:ascii="Shurjo" w:hAnsi="Shurjo" w:cs="Shurjo"/>
        </w:rPr>
        <w:t>ছোট ও পরিষ্কার খেলনা</w:t>
      </w:r>
    </w:p>
    <w:p w14:paraId="3A74413C" w14:textId="77777777" w:rsidR="00F349BE" w:rsidRPr="008C38EE" w:rsidRDefault="00F349BE" w:rsidP="00F349BE">
      <w:pPr>
        <w:rPr>
          <w:rFonts w:ascii="Shurjo" w:hAnsi="Shurjo" w:cs="Shurjo"/>
          <w:color w:val="009C9B" w:themeColor="accent1"/>
        </w:rPr>
      </w:pPr>
      <w:r w:rsidRPr="008C38EE">
        <w:rPr>
          <w:rFonts w:ascii="Shurjo" w:hAnsi="Shurjo" w:cs="Shurjo"/>
          <w:b/>
          <w:bCs/>
          <w:color w:val="009C9B" w:themeColor="accent1"/>
        </w:rPr>
        <w:t>সংবেদনশীল ট্রে প্রস্তুতি:</w:t>
      </w:r>
    </w:p>
    <w:p w14:paraId="18F776F6" w14:textId="77777777" w:rsidR="00F349BE" w:rsidRPr="008C38EE" w:rsidRDefault="00F349BE" w:rsidP="00F349BE">
      <w:pPr>
        <w:numPr>
          <w:ilvl w:val="0"/>
          <w:numId w:val="21"/>
        </w:numPr>
        <w:rPr>
          <w:rFonts w:ascii="Shurjo" w:hAnsi="Shurjo" w:cs="Shurjo"/>
        </w:rPr>
      </w:pPr>
      <w:r w:rsidRPr="008C38EE">
        <w:rPr>
          <w:rFonts w:ascii="Shurjo" w:hAnsi="Shurjo" w:cs="Shurjo"/>
        </w:rPr>
        <w:t>ভিন্ন ভিন্ন টেক্সচার, আকার ও আকৃতির জিনিস বেছে নিন।</w:t>
      </w:r>
    </w:p>
    <w:p w14:paraId="689B7EE0" w14:textId="77777777" w:rsidR="00F349BE" w:rsidRPr="008C38EE" w:rsidRDefault="00F349BE" w:rsidP="00F349BE">
      <w:pPr>
        <w:numPr>
          <w:ilvl w:val="0"/>
          <w:numId w:val="21"/>
        </w:numPr>
        <w:rPr>
          <w:rFonts w:ascii="Shurjo" w:hAnsi="Shurjo" w:cs="Shurjo"/>
        </w:rPr>
      </w:pPr>
      <w:r w:rsidRPr="008C38EE">
        <w:rPr>
          <w:rFonts w:ascii="Shurjo" w:hAnsi="Shurjo" w:cs="Shurjo"/>
        </w:rPr>
        <w:lastRenderedPageBreak/>
        <w:t>সব উপকরণ পরিষ্কার ও নিরাপদ কিনা নিশ্চিত করুন, কারণ শিশু মুখ দিয়েও অন্বেষণ করতে পারে।</w:t>
      </w:r>
    </w:p>
    <w:p w14:paraId="305F4A77" w14:textId="77777777" w:rsidR="00F349BE" w:rsidRPr="008E1B72" w:rsidRDefault="00F349BE" w:rsidP="00F349BE">
      <w:pPr>
        <w:numPr>
          <w:ilvl w:val="0"/>
          <w:numId w:val="21"/>
        </w:numPr>
        <w:rPr>
          <w:rFonts w:ascii="Shurjo" w:hAnsi="Shurjo" w:cs="Shurjo"/>
        </w:rPr>
      </w:pPr>
      <w:r w:rsidRPr="008C38EE">
        <w:rPr>
          <w:rFonts w:ascii="Shurjo" w:hAnsi="Shurjo" w:cs="Shurjo"/>
        </w:rPr>
        <w:t>ট্রেটি স্থির ও সহজে পৌঁছানো যায় এমন জায়গায় রাখুন।</w:t>
      </w:r>
    </w:p>
    <w:p w14:paraId="52B89112" w14:textId="77777777" w:rsidR="00F349BE" w:rsidRPr="008C38EE" w:rsidRDefault="00F349BE" w:rsidP="00F349BE">
      <w:pPr>
        <w:rPr>
          <w:rFonts w:ascii="Shurjo" w:hAnsi="Shurjo" w:cs="Shurjo"/>
          <w:color w:val="009C9B" w:themeColor="accent1"/>
        </w:rPr>
      </w:pPr>
      <w:r w:rsidRPr="008C38EE">
        <w:rPr>
          <w:rFonts w:ascii="Shurjo" w:hAnsi="Shurjo" w:cs="Shurjo"/>
          <w:b/>
          <w:bCs/>
          <w:color w:val="009C9B" w:themeColor="accent1"/>
        </w:rPr>
        <w:t>খেলার সময়:</w:t>
      </w:r>
    </w:p>
    <w:p w14:paraId="0DA23137" w14:textId="77777777" w:rsidR="00F349BE" w:rsidRPr="008C38EE" w:rsidRDefault="00F349BE" w:rsidP="00F349BE">
      <w:pPr>
        <w:numPr>
          <w:ilvl w:val="0"/>
          <w:numId w:val="22"/>
        </w:numPr>
        <w:rPr>
          <w:rFonts w:ascii="Shurjo" w:hAnsi="Shurjo" w:cs="Shurjo"/>
        </w:rPr>
      </w:pPr>
      <w:r w:rsidRPr="008C38EE">
        <w:rPr>
          <w:rFonts w:ascii="Shurjo" w:hAnsi="Shurjo" w:cs="Shurjo"/>
        </w:rPr>
        <w:t>শিশুকে ট্রে অন্বেষণে সাহায্য করতে হ্যান্ড-আন্ডার-হ্যান্ড</w:t>
      </w:r>
      <w:r>
        <w:rPr>
          <w:rFonts w:ascii="Shurjo" w:hAnsi="Shurjo" w:cs="Shurjo"/>
        </w:rPr>
        <w:t xml:space="preserve"> (শিশুর হাতের নিচে আপনার হাত রেখে) </w:t>
      </w:r>
      <w:r w:rsidRPr="008C38EE">
        <w:rPr>
          <w:rFonts w:ascii="Shurjo" w:hAnsi="Shurjo" w:cs="Shurjo"/>
        </w:rPr>
        <w:t>সহায়তা ব্যবহার করুন।</w:t>
      </w:r>
    </w:p>
    <w:p w14:paraId="2246BE02" w14:textId="77777777" w:rsidR="00F349BE" w:rsidRPr="008C38EE" w:rsidRDefault="00F349BE" w:rsidP="00F349BE">
      <w:pPr>
        <w:numPr>
          <w:ilvl w:val="0"/>
          <w:numId w:val="22"/>
        </w:numPr>
        <w:rPr>
          <w:rFonts w:ascii="Shurjo" w:hAnsi="Shurjo" w:cs="Shurjo"/>
        </w:rPr>
      </w:pPr>
      <w:r w:rsidRPr="008C38EE">
        <w:rPr>
          <w:rFonts w:ascii="Shurjo" w:hAnsi="Shurjo" w:cs="Shurjo"/>
        </w:rPr>
        <w:t xml:space="preserve">শিশুকে </w:t>
      </w:r>
      <w:r>
        <w:rPr>
          <w:rFonts w:ascii="Shurjo" w:hAnsi="Shurjo" w:cs="Shurjo"/>
        </w:rPr>
        <w:t xml:space="preserve">তার </w:t>
      </w:r>
      <w:r w:rsidRPr="008C38EE">
        <w:rPr>
          <w:rFonts w:ascii="Shurjo" w:hAnsi="Shurjo" w:cs="Shurjo"/>
        </w:rPr>
        <w:t>নিজের গতিতে অন্বেষণ করতে দিন।</w:t>
      </w:r>
    </w:p>
    <w:p w14:paraId="0EF420F4" w14:textId="77777777" w:rsidR="00F349BE" w:rsidRPr="008C38EE" w:rsidRDefault="00F349BE" w:rsidP="00F349BE">
      <w:pPr>
        <w:numPr>
          <w:ilvl w:val="0"/>
          <w:numId w:val="22"/>
        </w:numPr>
        <w:rPr>
          <w:rFonts w:ascii="Shurjo" w:hAnsi="Shurjo" w:cs="Shurjo"/>
        </w:rPr>
      </w:pPr>
      <w:r w:rsidRPr="008C38EE">
        <w:rPr>
          <w:rFonts w:ascii="Shurjo" w:hAnsi="Shurjo" w:cs="Shurjo"/>
        </w:rPr>
        <w:t>স্পর্শ করার সময় বস্তুগুলো বর্ণনা করুন (যেমন: “এটি একটি চামচ; আমরা এটি দিয়ে খাই”)।</w:t>
      </w:r>
    </w:p>
    <w:p w14:paraId="46A0FC65" w14:textId="77777777" w:rsidR="00F349BE" w:rsidRPr="008C38EE" w:rsidRDefault="00F349BE" w:rsidP="00F349BE">
      <w:pPr>
        <w:numPr>
          <w:ilvl w:val="0"/>
          <w:numId w:val="22"/>
        </w:numPr>
        <w:rPr>
          <w:rFonts w:ascii="Shurjo" w:hAnsi="Shurjo" w:cs="Shurjo"/>
        </w:rPr>
      </w:pPr>
      <w:r w:rsidRPr="008C38EE">
        <w:rPr>
          <w:rFonts w:ascii="Shurjo" w:hAnsi="Shurjo" w:cs="Shurjo"/>
        </w:rPr>
        <w:t>শিশু</w:t>
      </w:r>
      <w:r>
        <w:rPr>
          <w:rFonts w:ascii="Shurjo" w:hAnsi="Shurjo" w:cs="Shurjo"/>
        </w:rPr>
        <w:t>কে</w:t>
      </w:r>
      <w:r w:rsidRPr="008C38EE">
        <w:rPr>
          <w:rFonts w:ascii="Shurjo" w:hAnsi="Shurjo" w:cs="Shurjo"/>
        </w:rPr>
        <w:t xml:space="preserve"> যদি দ্বিধাগ্রস্ত বা অনিশ্চিত মনে হয়, তাকে আশ্বস্ত করুন।</w:t>
      </w:r>
    </w:p>
    <w:p w14:paraId="28FF7AAC" w14:textId="77777777" w:rsidR="00F349BE" w:rsidRPr="008E1B72" w:rsidRDefault="00F349BE" w:rsidP="00F349BE">
      <w:pPr>
        <w:numPr>
          <w:ilvl w:val="0"/>
          <w:numId w:val="22"/>
        </w:numPr>
        <w:rPr>
          <w:rFonts w:ascii="Shurjo" w:hAnsi="Shurjo" w:cs="Shurjo"/>
        </w:rPr>
      </w:pPr>
      <w:r w:rsidRPr="008C38EE">
        <w:rPr>
          <w:rFonts w:ascii="Shurjo" w:hAnsi="Shurjo" w:cs="Shurjo"/>
        </w:rPr>
        <w:t>কার্যক্রম শেষ করতে স্পর্শ সংকেত ব্যবহার করুন এবং প্রয়োজন হলে হাত ধোয়ার জন্য নির্দেশ দিন।</w:t>
      </w:r>
    </w:p>
    <w:p w14:paraId="6C11D300" w14:textId="77777777" w:rsidR="00F349BE" w:rsidRPr="008C38EE" w:rsidRDefault="00F349BE" w:rsidP="00F349BE">
      <w:pPr>
        <w:ind w:left="720"/>
        <w:rPr>
          <w:rFonts w:ascii="Shurjo" w:hAnsi="Shurjo" w:cs="Shurjo"/>
        </w:rPr>
      </w:pPr>
    </w:p>
    <w:p w14:paraId="02D8A1E3" w14:textId="77777777" w:rsidR="00F349BE" w:rsidRPr="008C38EE" w:rsidRDefault="00F349BE" w:rsidP="00F349BE">
      <w:pPr>
        <w:numPr>
          <w:ilvl w:val="0"/>
          <w:numId w:val="5"/>
        </w:numPr>
        <w:tabs>
          <w:tab w:val="num" w:pos="360"/>
        </w:tabs>
        <w:rPr>
          <w:rFonts w:ascii="Shurjo" w:hAnsi="Shurjo" w:cs="Shurjo"/>
          <w:b/>
          <w:bCs/>
          <w:color w:val="653279" w:themeColor="accent2"/>
        </w:rPr>
      </w:pPr>
      <w:r w:rsidRPr="008C38EE">
        <w:rPr>
          <w:rFonts w:ascii="Shurjo" w:hAnsi="Shurjo" w:cs="Shurjo"/>
          <w:b/>
          <w:bCs/>
          <w:color w:val="653279" w:themeColor="accent2"/>
        </w:rPr>
        <w:t>৩. বল গড়ানো / পেসিং খেলা (Ball Rolling / Pacing Game)</w:t>
      </w:r>
    </w:p>
    <w:p w14:paraId="4BC730BF" w14:textId="77777777" w:rsidR="00F349BE" w:rsidRPr="008C38EE" w:rsidRDefault="00F349BE" w:rsidP="00F349BE">
      <w:pPr>
        <w:rPr>
          <w:rFonts w:ascii="Shurjo" w:hAnsi="Shurjo" w:cs="Shurjo"/>
          <w:color w:val="009C9B" w:themeColor="accent1"/>
        </w:rPr>
      </w:pPr>
      <w:r w:rsidRPr="008C38EE">
        <w:rPr>
          <w:rFonts w:ascii="Shurjo" w:hAnsi="Shurjo" w:cs="Shurjo"/>
          <w:b/>
          <w:bCs/>
          <w:color w:val="009C9B" w:themeColor="accent1"/>
        </w:rPr>
        <w:t>প্রয়োজনীয় উপকরণ:</w:t>
      </w:r>
    </w:p>
    <w:p w14:paraId="33A5DA78" w14:textId="77777777" w:rsidR="00F349BE" w:rsidRPr="008C38EE" w:rsidRDefault="00F349BE" w:rsidP="00F349BE">
      <w:pPr>
        <w:numPr>
          <w:ilvl w:val="0"/>
          <w:numId w:val="23"/>
        </w:numPr>
        <w:rPr>
          <w:rFonts w:ascii="Shurjo" w:hAnsi="Shurjo" w:cs="Shurjo"/>
        </w:rPr>
      </w:pPr>
      <w:r w:rsidRPr="008C38EE">
        <w:rPr>
          <w:rFonts w:ascii="Shurjo" w:hAnsi="Shurjo" w:cs="Shurjo"/>
        </w:rPr>
        <w:t>বল (পলিথিন ব্যাগ ও দড়ি দিয়ে তৈরি, অথবা দোকান থেকে কেনা টেক্সচারযুক্ত বল)</w:t>
      </w:r>
    </w:p>
    <w:p w14:paraId="7CBAF838" w14:textId="77777777" w:rsidR="00F349BE" w:rsidRPr="008C38EE" w:rsidRDefault="00F349BE" w:rsidP="00F349BE">
      <w:pPr>
        <w:rPr>
          <w:rFonts w:ascii="Shurjo" w:hAnsi="Shurjo" w:cs="Shurjo"/>
          <w:color w:val="009C9B" w:themeColor="accent1"/>
        </w:rPr>
      </w:pPr>
      <w:r w:rsidRPr="008C38EE">
        <w:rPr>
          <w:rFonts w:ascii="Shurjo" w:hAnsi="Shurjo" w:cs="Shurjo"/>
          <w:b/>
          <w:bCs/>
          <w:color w:val="009C9B" w:themeColor="accent1"/>
        </w:rPr>
        <w:t>খেলার প্রস্তুতি:</w:t>
      </w:r>
    </w:p>
    <w:p w14:paraId="2BD17940" w14:textId="77777777" w:rsidR="00F349BE" w:rsidRPr="008C38EE" w:rsidRDefault="00F349BE" w:rsidP="00F349BE">
      <w:pPr>
        <w:numPr>
          <w:ilvl w:val="0"/>
          <w:numId w:val="24"/>
        </w:numPr>
        <w:rPr>
          <w:rFonts w:ascii="Shurjo" w:hAnsi="Shurjo" w:cs="Shurjo"/>
        </w:rPr>
      </w:pPr>
      <w:r w:rsidRPr="008C38EE">
        <w:rPr>
          <w:rFonts w:ascii="Shurjo" w:hAnsi="Shurjo" w:cs="Shurjo"/>
        </w:rPr>
        <w:t>পরিষ্কার ও নিরাপদ পৃষ্ঠ নির্বাচন করুন (ম্যাট বা নরম মেঝে)।</w:t>
      </w:r>
    </w:p>
    <w:p w14:paraId="1E255E4D" w14:textId="77777777" w:rsidR="00F349BE" w:rsidRPr="008C38EE" w:rsidRDefault="00F349BE" w:rsidP="00F349BE">
      <w:pPr>
        <w:numPr>
          <w:ilvl w:val="0"/>
          <w:numId w:val="24"/>
        </w:numPr>
        <w:rPr>
          <w:rFonts w:ascii="Shurjo" w:hAnsi="Shurjo" w:cs="Shurjo"/>
        </w:rPr>
      </w:pPr>
      <w:r w:rsidRPr="008C38EE">
        <w:rPr>
          <w:rFonts w:ascii="Shurjo" w:hAnsi="Shurjo" w:cs="Shurjo"/>
        </w:rPr>
        <w:t>স্পর্শ ও মৌখিক</w:t>
      </w:r>
      <w:r>
        <w:rPr>
          <w:rFonts w:ascii="Shurjo" w:hAnsi="Shurjo" w:cs="Shurjo"/>
        </w:rPr>
        <w:t xml:space="preserve"> বা </w:t>
      </w:r>
      <w:r w:rsidRPr="008C38EE">
        <w:rPr>
          <w:rFonts w:ascii="Shurjo" w:hAnsi="Shurjo" w:cs="Shurjo"/>
        </w:rPr>
        <w:t>স্পর্শ সংকেত ব্যবহার করে শিশুকে বলের সাথে পরিচয় করিয়ে দিন।</w:t>
      </w:r>
    </w:p>
    <w:p w14:paraId="1A9F5F7B" w14:textId="77777777" w:rsidR="00F349BE" w:rsidRPr="008C38EE" w:rsidRDefault="00F349BE" w:rsidP="00F349BE">
      <w:pPr>
        <w:rPr>
          <w:rFonts w:ascii="Shurjo" w:hAnsi="Shurjo" w:cs="Shurjo"/>
          <w:color w:val="009C9B" w:themeColor="accent1"/>
        </w:rPr>
      </w:pPr>
      <w:r w:rsidRPr="008C38EE">
        <w:rPr>
          <w:rFonts w:ascii="Shurjo" w:hAnsi="Shurjo" w:cs="Shurjo"/>
          <w:b/>
          <w:bCs/>
          <w:color w:val="009C9B" w:themeColor="accent1"/>
        </w:rPr>
        <w:t>খেলার সময়:</w:t>
      </w:r>
    </w:p>
    <w:p w14:paraId="6F1EAB4D" w14:textId="77777777" w:rsidR="00F349BE" w:rsidRPr="008C38EE" w:rsidRDefault="00F349BE" w:rsidP="00F349BE">
      <w:pPr>
        <w:numPr>
          <w:ilvl w:val="0"/>
          <w:numId w:val="25"/>
        </w:numPr>
        <w:rPr>
          <w:rFonts w:ascii="Shurjo" w:hAnsi="Shurjo" w:cs="Shurjo"/>
        </w:rPr>
      </w:pPr>
      <w:r w:rsidRPr="008C38EE">
        <w:rPr>
          <w:rFonts w:ascii="Shurjo" w:hAnsi="Shurjo" w:cs="Shurjo"/>
        </w:rPr>
        <w:lastRenderedPageBreak/>
        <w:t>শিশুর পিছনে বা পাশে বসুন এবং পা সামান্য ফাঁক</w:t>
      </w:r>
      <w:r>
        <w:rPr>
          <w:rFonts w:ascii="Shurjo" w:hAnsi="Shurjo" w:cs="Shurjo"/>
        </w:rPr>
        <w:t>া</w:t>
      </w:r>
      <w:r w:rsidRPr="008C38EE">
        <w:rPr>
          <w:rFonts w:ascii="Shurjo" w:hAnsi="Shurjo" w:cs="Shurjo"/>
        </w:rPr>
        <w:t xml:space="preserve"> করে তাকে নিরাপদভাবে সমর্থন দিন।</w:t>
      </w:r>
    </w:p>
    <w:p w14:paraId="069E9CF7" w14:textId="77777777" w:rsidR="00F349BE" w:rsidRPr="008C38EE" w:rsidRDefault="00F349BE" w:rsidP="00F349BE">
      <w:pPr>
        <w:numPr>
          <w:ilvl w:val="0"/>
          <w:numId w:val="25"/>
        </w:numPr>
        <w:rPr>
          <w:rFonts w:ascii="Shurjo" w:hAnsi="Shurjo" w:cs="Shurjo"/>
        </w:rPr>
      </w:pPr>
      <w:r w:rsidRPr="008C38EE">
        <w:rPr>
          <w:rFonts w:ascii="Shurjo" w:hAnsi="Shurjo" w:cs="Shurjo"/>
        </w:rPr>
        <w:t>শিশুকে প্রথমে বলটি স্পর্শ করতে দিন, তারপর হাত দিয়ে ঠেলা বা গড়াতে নির্দেশ দিন।</w:t>
      </w:r>
    </w:p>
    <w:p w14:paraId="0DF86A1A" w14:textId="77777777" w:rsidR="00F349BE" w:rsidRPr="008C38EE" w:rsidRDefault="00F349BE" w:rsidP="00F349BE">
      <w:pPr>
        <w:numPr>
          <w:ilvl w:val="0"/>
          <w:numId w:val="25"/>
        </w:numPr>
        <w:rPr>
          <w:rFonts w:ascii="Shurjo" w:hAnsi="Shurjo" w:cs="Shurjo"/>
        </w:rPr>
      </w:pPr>
      <w:r w:rsidRPr="008C38EE">
        <w:rPr>
          <w:rFonts w:ascii="Shurjo" w:hAnsi="Shurjo" w:cs="Shurjo"/>
        </w:rPr>
        <w:t>সামনে-পিছনে বল গড়ানোর খেলা উৎসাহিত করুন এবং ধীরে ধীরে সহায়তা কমান।</w:t>
      </w:r>
    </w:p>
    <w:p w14:paraId="0E0B2E08" w14:textId="77777777" w:rsidR="00F349BE" w:rsidRPr="008C38EE" w:rsidRDefault="00F349BE" w:rsidP="00F349BE">
      <w:pPr>
        <w:numPr>
          <w:ilvl w:val="0"/>
          <w:numId w:val="25"/>
        </w:numPr>
        <w:rPr>
          <w:rFonts w:ascii="Shurjo" w:hAnsi="Shurjo" w:cs="Shurjo"/>
        </w:rPr>
      </w:pPr>
      <w:r w:rsidRPr="008C38EE">
        <w:rPr>
          <w:rFonts w:ascii="Shurjo" w:hAnsi="Shurjo" w:cs="Shurjo"/>
        </w:rPr>
        <w:t>পালা নেওয়া ও সামাজিক যোগাযোগ বাড়াতে দ্বিতীয় একজন খেলোয়াড় যুক্ত করুন।</w:t>
      </w:r>
    </w:p>
    <w:p w14:paraId="5DF1A06D" w14:textId="77777777" w:rsidR="00F349BE" w:rsidRPr="008C38EE" w:rsidRDefault="00F349BE" w:rsidP="00F349BE">
      <w:pPr>
        <w:numPr>
          <w:ilvl w:val="0"/>
          <w:numId w:val="25"/>
        </w:numPr>
        <w:rPr>
          <w:rFonts w:ascii="Shurjo" w:hAnsi="Shurjo" w:cs="Shurjo"/>
        </w:rPr>
      </w:pPr>
      <w:r w:rsidRPr="008C38EE">
        <w:rPr>
          <w:rFonts w:ascii="Shurjo" w:hAnsi="Shurjo" w:cs="Shurjo"/>
        </w:rPr>
        <w:t>“তোমার পালা” বা “অপেক্ষা করো” বোঝাতে নির্দিষ্ট স্পর্শ সংকেত ব্যবহার করুন।</w:t>
      </w:r>
    </w:p>
    <w:p w14:paraId="52F505EA" w14:textId="32C3F9F6" w:rsidR="00F349BE" w:rsidRPr="00F349BE" w:rsidRDefault="00F349BE" w:rsidP="00F349BE">
      <w:pPr>
        <w:numPr>
          <w:ilvl w:val="0"/>
          <w:numId w:val="25"/>
        </w:numPr>
        <w:rPr>
          <w:rFonts w:ascii="Shurjo" w:hAnsi="Shurjo" w:cs="Shurjo"/>
        </w:rPr>
      </w:pPr>
      <w:r w:rsidRPr="008C38EE">
        <w:rPr>
          <w:rFonts w:ascii="Shurjo" w:hAnsi="Shurjo" w:cs="Shurjo"/>
        </w:rPr>
        <w:t>উত্তেজনা ও আগ্রহ বাড়াতে বল গড়ানোর গতি পরিবর্তন করুন।</w:t>
      </w:r>
    </w:p>
    <w:p w14:paraId="1CF0C477" w14:textId="77777777" w:rsidR="00F349BE" w:rsidRPr="008C38EE" w:rsidRDefault="00F349BE" w:rsidP="00F349BE">
      <w:pPr>
        <w:rPr>
          <w:rFonts w:ascii="Shurjo" w:hAnsi="Shurjo" w:cs="Shurjo"/>
        </w:rPr>
      </w:pPr>
    </w:p>
    <w:p w14:paraId="5BADD6A1" w14:textId="77777777" w:rsidR="00F349BE" w:rsidRPr="008C38EE" w:rsidRDefault="00F349BE" w:rsidP="00F349BE">
      <w:pPr>
        <w:numPr>
          <w:ilvl w:val="0"/>
          <w:numId w:val="5"/>
        </w:numPr>
        <w:tabs>
          <w:tab w:val="num" w:pos="360"/>
        </w:tabs>
        <w:rPr>
          <w:rFonts w:ascii="Shurjo" w:hAnsi="Shurjo" w:cs="Shurjo"/>
          <w:b/>
          <w:bCs/>
          <w:color w:val="009C9B" w:themeColor="accent1"/>
        </w:rPr>
      </w:pPr>
      <w:r w:rsidRPr="008C38EE">
        <w:rPr>
          <w:rFonts w:ascii="Shurjo" w:hAnsi="Shurjo" w:cs="Shurjo"/>
          <w:b/>
          <w:bCs/>
          <w:color w:val="009C9B" w:themeColor="accent1"/>
        </w:rPr>
        <w:t>সফলতার জন্য কিছু পরামর্শ</w:t>
      </w:r>
    </w:p>
    <w:p w14:paraId="370FD0AE" w14:textId="77777777" w:rsidR="00F349BE" w:rsidRPr="008C38EE" w:rsidRDefault="00F349BE" w:rsidP="00F349BE">
      <w:pPr>
        <w:numPr>
          <w:ilvl w:val="0"/>
          <w:numId w:val="26"/>
        </w:numPr>
        <w:rPr>
          <w:rFonts w:ascii="Shurjo" w:hAnsi="Shurjo" w:cs="Shurjo"/>
        </w:rPr>
      </w:pPr>
      <w:r w:rsidRPr="008C38EE">
        <w:rPr>
          <w:rFonts w:ascii="Shurjo" w:hAnsi="Shurjo" w:cs="Shurjo"/>
        </w:rPr>
        <w:t>খেলাধুলার পরিবেশ ও উপকরণের নিরাপত্তা এবং পরিচ্ছন্নতা নিশ্চিত করুন।</w:t>
      </w:r>
    </w:p>
    <w:p w14:paraId="74C57627" w14:textId="77777777" w:rsidR="00F349BE" w:rsidRPr="008C38EE" w:rsidRDefault="00F349BE" w:rsidP="00F349BE">
      <w:pPr>
        <w:numPr>
          <w:ilvl w:val="0"/>
          <w:numId w:val="26"/>
        </w:numPr>
        <w:rPr>
          <w:rFonts w:ascii="Shurjo" w:hAnsi="Shurjo" w:cs="Shurjo"/>
        </w:rPr>
      </w:pPr>
      <w:r w:rsidRPr="008C38EE">
        <w:rPr>
          <w:rFonts w:ascii="Shurjo" w:hAnsi="Shurjo" w:cs="Shurjo"/>
        </w:rPr>
        <w:t>সব খেলার কার্যক্রম নিবিড়ভাবে তত্ত্বাবধান করুন।</w:t>
      </w:r>
    </w:p>
    <w:p w14:paraId="5652B94B" w14:textId="77777777" w:rsidR="00F349BE" w:rsidRPr="008C38EE" w:rsidRDefault="00F349BE" w:rsidP="00F349BE">
      <w:pPr>
        <w:numPr>
          <w:ilvl w:val="0"/>
          <w:numId w:val="26"/>
        </w:numPr>
        <w:rPr>
          <w:rFonts w:ascii="Shurjo" w:hAnsi="Shurjo" w:cs="Shurjo"/>
        </w:rPr>
      </w:pPr>
      <w:r w:rsidRPr="008C38EE">
        <w:rPr>
          <w:rFonts w:ascii="Shurjo" w:hAnsi="Shurjo" w:cs="Shurjo"/>
        </w:rPr>
        <w:t>শেখার সহায়তার জন্য নিয়মিত রুটিন ও পুনরাবৃত্তি ব্যবহার করুন।</w:t>
      </w:r>
    </w:p>
    <w:p w14:paraId="3E9B474A" w14:textId="77777777" w:rsidR="00F349BE" w:rsidRPr="008C38EE" w:rsidRDefault="00F349BE" w:rsidP="00F349BE">
      <w:pPr>
        <w:numPr>
          <w:ilvl w:val="0"/>
          <w:numId w:val="26"/>
        </w:numPr>
        <w:rPr>
          <w:rFonts w:ascii="Shurjo" w:hAnsi="Shurjo" w:cs="Shurjo"/>
        </w:rPr>
      </w:pPr>
      <w:r w:rsidRPr="008C38EE">
        <w:rPr>
          <w:rFonts w:ascii="Shurjo" w:hAnsi="Shurjo" w:cs="Shurjo"/>
        </w:rPr>
        <w:t>সংবেদনশীল ট্রে স</w:t>
      </w:r>
      <w:r>
        <w:rPr>
          <w:rFonts w:ascii="Shurjo" w:hAnsi="Shurjo" w:cs="Shurjo"/>
        </w:rPr>
        <w:t xml:space="preserve">াধারণ ও সহজ </w:t>
      </w:r>
      <w:r w:rsidRPr="008C38EE">
        <w:rPr>
          <w:rFonts w:ascii="Shurjo" w:hAnsi="Shurjo" w:cs="Shurjo"/>
        </w:rPr>
        <w:t xml:space="preserve"> রাখুন এবং নিয়মিত উপকরণ পরিবর্তন করুন।</w:t>
      </w:r>
    </w:p>
    <w:p w14:paraId="660AC1F0" w14:textId="77777777" w:rsidR="00F349BE" w:rsidRPr="008C38EE" w:rsidRDefault="00F349BE" w:rsidP="00F349BE">
      <w:pPr>
        <w:numPr>
          <w:ilvl w:val="0"/>
          <w:numId w:val="26"/>
        </w:numPr>
        <w:rPr>
          <w:rFonts w:ascii="Shurjo" w:hAnsi="Shurjo" w:cs="Shurjo"/>
        </w:rPr>
      </w:pPr>
      <w:r w:rsidRPr="008C38EE">
        <w:rPr>
          <w:rFonts w:ascii="Shurjo" w:hAnsi="Shurjo" w:cs="Shurjo"/>
        </w:rPr>
        <w:t>শিশুর প্রতিক্রিয়া মনোযোগ দিয়ে লক্ষ্য করুন, ধৈর্য ধরুন এবং সেই অনুযায়ী সাড়া দিন।</w:t>
      </w:r>
    </w:p>
    <w:p w14:paraId="45BF0F25" w14:textId="77777777" w:rsidR="00F349BE" w:rsidRPr="008C38EE" w:rsidRDefault="00F349BE" w:rsidP="00F349BE">
      <w:pPr>
        <w:rPr>
          <w:rFonts w:ascii="Shurjo" w:hAnsi="Shurjo" w:cs="Shurjo"/>
        </w:rPr>
      </w:pPr>
    </w:p>
    <w:p w14:paraId="4DB4DB0D" w14:textId="77777777" w:rsidR="00F349BE" w:rsidRPr="008C38EE" w:rsidRDefault="00F349BE" w:rsidP="00F349BE">
      <w:pPr>
        <w:rPr>
          <w:rFonts w:ascii="Shurjo" w:hAnsi="Shurjo" w:cs="Shurjo"/>
        </w:rPr>
      </w:pPr>
    </w:p>
    <w:p w14:paraId="2E446F0B" w14:textId="77777777" w:rsidR="00F349BE" w:rsidRPr="008C38EE" w:rsidRDefault="00F349BE" w:rsidP="00F349BE">
      <w:pPr>
        <w:rPr>
          <w:rFonts w:ascii="Shurjo" w:hAnsi="Shurjo" w:cs="Shurjo"/>
        </w:rPr>
      </w:pPr>
    </w:p>
    <w:p w14:paraId="24FDDB42" w14:textId="6928BD20" w:rsidR="00BA452E" w:rsidRPr="00F349BE" w:rsidRDefault="00BA452E" w:rsidP="00F349BE"/>
    <w:sectPr w:rsidR="00BA452E" w:rsidRPr="00F349BE" w:rsidSect="00645B4F">
      <w:headerReference w:type="default" r:id="rId11"/>
      <w:footerReference w:type="default" r:id="rId12"/>
      <w:pgSz w:w="11906" w:h="16838" w:code="9"/>
      <w:pgMar w:top="2835" w:right="1134" w:bottom="1701" w:left="1134" w:header="1134" w:footer="85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9DA447" w14:textId="77777777" w:rsidR="000D2C64" w:rsidRDefault="000D2C64" w:rsidP="0000661D">
      <w:pPr>
        <w:spacing w:line="240" w:lineRule="auto"/>
      </w:pPr>
      <w:r>
        <w:separator/>
      </w:r>
    </w:p>
    <w:p w14:paraId="22B3EB32" w14:textId="77777777" w:rsidR="000D2C64" w:rsidRDefault="000D2C64"/>
  </w:endnote>
  <w:endnote w:type="continuationSeparator" w:id="0">
    <w:p w14:paraId="5CFECD28" w14:textId="77777777" w:rsidR="000D2C64" w:rsidRDefault="000D2C64" w:rsidP="0000661D">
      <w:pPr>
        <w:spacing w:line="240" w:lineRule="auto"/>
      </w:pPr>
      <w:r>
        <w:continuationSeparator/>
      </w:r>
    </w:p>
    <w:p w14:paraId="36116BBF" w14:textId="77777777" w:rsidR="000D2C64" w:rsidRDefault="000D2C6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(none)">
    <w:altName w:val="Times New Roman"/>
    <w:panose1 w:val="00000000000000000000"/>
    <w:charset w:val="00"/>
    <w:family w:val="roman"/>
    <w:notTrueType/>
    <w:pitch w:val="default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imHei"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hurjo">
    <w:altName w:val="Mangal"/>
    <w:charset w:val="00"/>
    <w:family w:val="swiss"/>
    <w:pitch w:val="variable"/>
    <w:sig w:usb0="80018023" w:usb1="0000206A" w:usb2="00000000" w:usb3="00000000" w:csb0="00000001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Clear"/>
      <w:tblW w:w="5000" w:type="pct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4819"/>
      <w:gridCol w:w="4819"/>
    </w:tblGrid>
    <w:tr w:rsidR="007759B2" w14:paraId="5A56E6AC" w14:textId="77777777" w:rsidTr="006A0861">
      <w:trPr>
        <w:cantSplit/>
      </w:trPr>
      <w:tc>
        <w:tcPr>
          <w:tcW w:w="4819" w:type="dxa"/>
        </w:tcPr>
        <w:p w14:paraId="73AA72D5" w14:textId="10A3D2DC" w:rsidR="007759B2" w:rsidRDefault="007759B2" w:rsidP="007759B2">
          <w:pPr>
            <w:pStyle w:val="Footer"/>
            <w:tabs>
              <w:tab w:val="right" w:pos="9638"/>
            </w:tabs>
          </w:pPr>
          <w:r w:rsidRPr="00E83C7D">
            <w:fldChar w:fldCharType="begin"/>
          </w:r>
          <w:r w:rsidRPr="00E83C7D">
            <w:instrText xml:space="preserve"> IF </w:instrText>
          </w:r>
          <w:r>
            <w:instrText>"</w:instrText>
          </w:r>
          <w:r w:rsidR="00847240">
            <w:fldChar w:fldCharType="begin"/>
          </w:r>
          <w:r w:rsidR="00847240">
            <w:instrText xml:space="preserve"> STYLEREF  ~DocDate  </w:instrText>
          </w:r>
          <w:r w:rsidR="00847240">
            <w:fldChar w:fldCharType="separate"/>
          </w:r>
          <w:r w:rsidR="00A416E8">
            <w:rPr>
              <w:b/>
              <w:bCs/>
              <w:noProof/>
              <w:lang w:val="en-US"/>
            </w:rPr>
            <w:instrText>Error! No text of specified style in document.</w:instrText>
          </w:r>
          <w:r w:rsidR="00847240">
            <w:rPr>
              <w:noProof/>
            </w:rPr>
            <w:fldChar w:fldCharType="end"/>
          </w:r>
          <w:r>
            <w:rPr>
              <w:noProof/>
            </w:rPr>
            <w:instrText>"</w:instrText>
          </w:r>
          <w:r w:rsidRPr="00E83C7D">
            <w:instrText xml:space="preserve"> = "</w:instrText>
          </w:r>
          <w:r>
            <w:instrText>Error*</w:instrText>
          </w:r>
          <w:r w:rsidRPr="00E83C7D">
            <w:instrText>" "" "</w:instrText>
          </w:r>
          <w:fldSimple w:instr=" STYLEREF  ~DocDate  ">
            <w:r w:rsidR="0061342B">
              <w:rPr>
                <w:noProof/>
              </w:rPr>
              <w:instrText>Insertdate</w:instrText>
            </w:r>
          </w:fldSimple>
          <w:r w:rsidRPr="00E83C7D">
            <w:instrText xml:space="preserve">" </w:instrText>
          </w:r>
          <w:r w:rsidRPr="00E83C7D">
            <w:fldChar w:fldCharType="end"/>
          </w:r>
        </w:p>
      </w:tc>
      <w:tc>
        <w:tcPr>
          <w:tcW w:w="4819" w:type="dxa"/>
        </w:tcPr>
        <w:p w14:paraId="6D0455A7" w14:textId="77777777" w:rsidR="007759B2" w:rsidRDefault="007759B2" w:rsidP="007759B2">
          <w:pPr>
            <w:pStyle w:val="Footer"/>
            <w:tabs>
              <w:tab w:val="right" w:pos="9638"/>
            </w:tabs>
            <w:jc w:val="right"/>
          </w:pPr>
          <w:r>
            <w:t xml:space="preserve">Page </w:t>
          </w:r>
          <w:r w:rsidRPr="00222B70">
            <w:rPr>
              <w:b/>
            </w:rPr>
            <w:fldChar w:fldCharType="begin"/>
          </w:r>
          <w:r w:rsidRPr="00222B70">
            <w:rPr>
              <w:b/>
            </w:rPr>
            <w:instrText xml:space="preserve"> PAGE   \* MERGEFORMAT </w:instrText>
          </w:r>
          <w:r w:rsidRPr="00222B70">
            <w:rPr>
              <w:b/>
            </w:rPr>
            <w:fldChar w:fldCharType="separate"/>
          </w:r>
          <w:r w:rsidR="00A34A08">
            <w:rPr>
              <w:b/>
              <w:noProof/>
            </w:rPr>
            <w:t>11</w:t>
          </w:r>
          <w:r w:rsidRPr="00222B70">
            <w:rPr>
              <w:b/>
              <w:noProof/>
            </w:rPr>
            <w:fldChar w:fldCharType="end"/>
          </w:r>
          <w:r>
            <w:rPr>
              <w:noProof/>
            </w:rPr>
            <w:t xml:space="preserve"> of </w:t>
          </w:r>
          <w:r w:rsidRPr="00222B70">
            <w:rPr>
              <w:b/>
              <w:noProof/>
            </w:rPr>
            <w:fldChar w:fldCharType="begin"/>
          </w:r>
          <w:r w:rsidRPr="00222B70">
            <w:rPr>
              <w:b/>
              <w:noProof/>
            </w:rPr>
            <w:instrText xml:space="preserve"> NUMPAGES  \* Arabic </w:instrText>
          </w:r>
          <w:r w:rsidRPr="00222B70">
            <w:rPr>
              <w:b/>
              <w:noProof/>
            </w:rPr>
            <w:fldChar w:fldCharType="separate"/>
          </w:r>
          <w:r w:rsidR="00A34A08">
            <w:rPr>
              <w:b/>
              <w:noProof/>
            </w:rPr>
            <w:t>11</w:t>
          </w:r>
          <w:r w:rsidRPr="00222B70">
            <w:rPr>
              <w:b/>
              <w:noProof/>
            </w:rPr>
            <w:fldChar w:fldCharType="end"/>
          </w:r>
        </w:p>
      </w:tc>
    </w:tr>
  </w:tbl>
  <w:p w14:paraId="52DC29D4" w14:textId="77777777" w:rsidR="00102FCD" w:rsidRPr="007759B2" w:rsidRDefault="00102FCD" w:rsidP="007759B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331551" w14:textId="77777777" w:rsidR="000D2C64" w:rsidRPr="00C214E1" w:rsidRDefault="000D2C64" w:rsidP="00C214E1">
      <w:pPr>
        <w:pStyle w:val="NoSpacing"/>
        <w:rPr>
          <w:color w:val="653279" w:themeColor="text2"/>
        </w:rPr>
      </w:pPr>
      <w:r w:rsidRPr="00C214E1">
        <w:rPr>
          <w:color w:val="653279" w:themeColor="text2"/>
        </w:rPr>
        <w:separator/>
      </w:r>
    </w:p>
  </w:footnote>
  <w:footnote w:type="continuationSeparator" w:id="0">
    <w:p w14:paraId="38DD3056" w14:textId="77777777" w:rsidR="000D2C64" w:rsidRPr="00C214E1" w:rsidRDefault="000D2C64" w:rsidP="00C214E1">
      <w:pPr>
        <w:pStyle w:val="NoSpacing"/>
        <w:rPr>
          <w:color w:val="653279" w:themeColor="text2"/>
        </w:rPr>
      </w:pPr>
      <w:r w:rsidRPr="00C214E1">
        <w:rPr>
          <w:color w:val="653279" w:themeColor="text2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Clear"/>
      <w:tblW w:w="5000" w:type="pct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8222"/>
      <w:gridCol w:w="1416"/>
    </w:tblGrid>
    <w:tr w:rsidR="00102FCD" w14:paraId="0A997232" w14:textId="77777777" w:rsidTr="00D2294B">
      <w:tc>
        <w:tcPr>
          <w:tcW w:w="8222" w:type="dxa"/>
          <w:vAlign w:val="bottom"/>
        </w:tcPr>
        <w:p w14:paraId="5D5A9169" w14:textId="005239BD" w:rsidR="00102FCD" w:rsidRDefault="00102FCD" w:rsidP="006C162B">
          <w:pPr>
            <w:pStyle w:val="Header"/>
          </w:pPr>
          <w:r w:rsidRPr="00E83C7D">
            <w:fldChar w:fldCharType="begin"/>
          </w:r>
          <w:r w:rsidRPr="00E83C7D">
            <w:instrText xml:space="preserve"> IF </w:instrText>
          </w:r>
          <w:r>
            <w:instrText>"</w:instrText>
          </w:r>
          <w:r w:rsidR="00847240">
            <w:fldChar w:fldCharType="begin"/>
          </w:r>
          <w:r w:rsidR="00847240">
            <w:instrText xml:space="preserve"> STYLEREF  ~DocTitle  </w:instrText>
          </w:r>
          <w:r w:rsidR="00847240">
            <w:fldChar w:fldCharType="separate"/>
          </w:r>
          <w:r w:rsidR="00A416E8">
            <w:rPr>
              <w:b/>
              <w:bCs/>
              <w:noProof/>
              <w:lang w:val="en-US"/>
            </w:rPr>
            <w:instrText>Error! No text of specified style in document.</w:instrText>
          </w:r>
          <w:r w:rsidR="00847240">
            <w:rPr>
              <w:noProof/>
            </w:rPr>
            <w:fldChar w:fldCharType="end"/>
          </w:r>
          <w:r>
            <w:rPr>
              <w:noProof/>
            </w:rPr>
            <w:instrText>"</w:instrText>
          </w:r>
          <w:r w:rsidRPr="00E83C7D">
            <w:instrText xml:space="preserve"> = "</w:instrText>
          </w:r>
          <w:r>
            <w:instrText>Error*</w:instrText>
          </w:r>
          <w:r w:rsidRPr="00E83C7D">
            <w:instrText>" "" "</w:instrText>
          </w:r>
          <w:fldSimple w:instr=" STYLEREF  ~DocTitle  ">
            <w:r w:rsidR="0061342B">
              <w:rPr>
                <w:noProof/>
              </w:rPr>
              <w:instrText>InsertDocTitle</w:instrText>
            </w:r>
          </w:fldSimple>
          <w:r w:rsidRPr="00E83C7D">
            <w:instrText xml:space="preserve">" </w:instrText>
          </w:r>
          <w:r w:rsidRPr="00E83C7D">
            <w:fldChar w:fldCharType="end"/>
          </w:r>
        </w:p>
      </w:tc>
      <w:tc>
        <w:tcPr>
          <w:tcW w:w="1416" w:type="dxa"/>
        </w:tcPr>
        <w:p w14:paraId="76894142" w14:textId="77777777" w:rsidR="00102FCD" w:rsidRDefault="003B165C" w:rsidP="00C53DA0">
          <w:pPr>
            <w:pStyle w:val="NoSpacing"/>
            <w:jc w:val="right"/>
          </w:pPr>
          <w:r w:rsidRPr="00903D19">
            <w:rPr>
              <w:noProof/>
            </w:rPr>
            <w:drawing>
              <wp:inline distT="0" distB="0" distL="0" distR="0" wp14:anchorId="751F0FD3" wp14:editId="4E582C8A">
                <wp:extent cx="280278" cy="285226"/>
                <wp:effectExtent l="0" t="0" r="0" b="0"/>
                <wp:docPr id="7" name="Picture 7" descr="Sense International Logo 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7" name="Picture 7" descr="Sense International Logo 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90273" cy="29539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3BBEAD53" w14:textId="77777777" w:rsidR="00102FCD" w:rsidRDefault="00102FC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CC5A80"/>
    <w:multiLevelType w:val="multilevel"/>
    <w:tmpl w:val="69F8C3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8B94DA1"/>
    <w:multiLevelType w:val="multilevel"/>
    <w:tmpl w:val="B21ECF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38A4BFE"/>
    <w:multiLevelType w:val="multilevel"/>
    <w:tmpl w:val="40BA6E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46067A5"/>
    <w:multiLevelType w:val="multilevel"/>
    <w:tmpl w:val="085AE4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9EF1156"/>
    <w:multiLevelType w:val="multilevel"/>
    <w:tmpl w:val="64D0F4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F7A5125"/>
    <w:multiLevelType w:val="multilevel"/>
    <w:tmpl w:val="9F1216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C4C16FC"/>
    <w:multiLevelType w:val="multilevel"/>
    <w:tmpl w:val="13A897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F440D9D"/>
    <w:multiLevelType w:val="multilevel"/>
    <w:tmpl w:val="E4263B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450692E"/>
    <w:multiLevelType w:val="multilevel"/>
    <w:tmpl w:val="AF7A89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A0744BE"/>
    <w:multiLevelType w:val="multilevel"/>
    <w:tmpl w:val="F274DB54"/>
    <w:lvl w:ilvl="0">
      <w:numFmt w:val="bullet"/>
      <w:pStyle w:val="Bullet1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  <w:b/>
        <w:i w:val="0"/>
        <w:color w:val="653279" w:themeColor="accent2"/>
      </w:rPr>
    </w:lvl>
    <w:lvl w:ilvl="1">
      <w:numFmt w:val="bullet"/>
      <w:pStyle w:val="Bullet2"/>
      <w:lvlText w:val="–"/>
      <w:lvlJc w:val="left"/>
      <w:pPr>
        <w:tabs>
          <w:tab w:val="num" w:pos="680"/>
        </w:tabs>
        <w:ind w:left="680" w:hanging="340"/>
      </w:pPr>
      <w:rPr>
        <w:rFonts w:hint="default"/>
        <w:b/>
        <w:i w:val="0"/>
        <w:color w:val="653279" w:themeColor="accent2"/>
      </w:rPr>
    </w:lvl>
    <w:lvl w:ilvl="2">
      <w:numFmt w:val="bullet"/>
      <w:pStyle w:val="Bullet3"/>
      <w:lvlText w:val="o"/>
      <w:lvlJc w:val="left"/>
      <w:pPr>
        <w:tabs>
          <w:tab w:val="num" w:pos="1021"/>
        </w:tabs>
        <w:ind w:left="1021" w:hanging="341"/>
      </w:pPr>
      <w:rPr>
        <w:rFonts w:ascii="Courier New" w:hAnsi="Courier New" w:hint="default"/>
        <w:b/>
        <w:i w:val="0"/>
        <w:color w:val="653279" w:themeColor="accent2"/>
      </w:rPr>
    </w:lvl>
    <w:lvl w:ilvl="3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0"/>
      </w:pPr>
      <w:rPr>
        <w:rFonts w:hint="default"/>
      </w:rPr>
    </w:lvl>
  </w:abstractNum>
  <w:abstractNum w:abstractNumId="10" w15:restartNumberingAfterBreak="0">
    <w:nsid w:val="4BEB3935"/>
    <w:multiLevelType w:val="multilevel"/>
    <w:tmpl w:val="B11C22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DB5645A"/>
    <w:multiLevelType w:val="multilevel"/>
    <w:tmpl w:val="2BA0EF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31770C9"/>
    <w:multiLevelType w:val="multilevel"/>
    <w:tmpl w:val="1960DFCA"/>
    <w:lvl w:ilvl="0">
      <w:start w:val="1"/>
      <w:numFmt w:val="upperLetter"/>
      <w:pStyle w:val="AppHead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AppSubHead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AppMinorSubHead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Text w:val="%7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%8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0"/>
      </w:pPr>
      <w:rPr>
        <w:rFonts w:hint="default"/>
      </w:rPr>
    </w:lvl>
  </w:abstractNum>
  <w:abstractNum w:abstractNumId="13" w15:restartNumberingAfterBreak="0">
    <w:nsid w:val="54CF620D"/>
    <w:multiLevelType w:val="multilevel"/>
    <w:tmpl w:val="6B66B10A"/>
    <w:lvl w:ilvl="0">
      <w:start w:val="1"/>
      <w:numFmt w:val="none"/>
      <w:lvlRestart w:val="0"/>
      <w:pStyle w:val="Heading1"/>
      <w:isLgl/>
      <w:suff w:val="nothing"/>
      <w:lvlText w:val=""/>
      <w:lvlJc w:val="left"/>
      <w:pPr>
        <w:ind w:left="0" w:firstLine="0"/>
      </w:pPr>
      <w:rPr>
        <w:rFonts w:hint="default"/>
      </w:rPr>
    </w:lvl>
    <w:lvl w:ilvl="1">
      <w:start w:val="1"/>
      <w:numFmt w:val="none"/>
      <w:pStyle w:val="Heading2"/>
      <w:isLgl/>
      <w:suff w:val="nothing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none"/>
      <w:pStyle w:val="Heading3"/>
      <w:isLgl/>
      <w:suff w:val="nothing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isLgl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4">
      <w:start w:val="1"/>
      <w:numFmt w:val="none"/>
      <w:lvlText w:val=""/>
      <w:lvlJc w:val="left"/>
      <w:pPr>
        <w:ind w:left="0" w:firstLine="0"/>
      </w:pPr>
      <w:rPr>
        <w:rFonts w:asciiTheme="majorHAnsi" w:hAnsiTheme="majorHAnsi" w:hint="default"/>
      </w:rPr>
    </w:lvl>
    <w:lvl w:ilvl="5">
      <w:start w:val="1"/>
      <w:numFmt w:val="none"/>
      <w:lvlText w:val=""/>
      <w:lvlJc w:val="left"/>
      <w:pPr>
        <w:ind w:left="0" w:firstLine="0"/>
      </w:pPr>
      <w:rPr>
        <w:rFonts w:asciiTheme="majorHAnsi" w:hAnsiTheme="majorHAnsi" w:hint="default"/>
      </w:rPr>
    </w:lvl>
    <w:lvl w:ilvl="6">
      <w:start w:val="1"/>
      <w:numFmt w:val="none"/>
      <w:lvlText w:val=""/>
      <w:lvlJc w:val="left"/>
      <w:pPr>
        <w:ind w:left="0" w:firstLine="0"/>
      </w:pPr>
      <w:rPr>
        <w:rFonts w:asciiTheme="majorHAnsi" w:hAnsiTheme="majorHAnsi" w:hint="default"/>
      </w:rPr>
    </w:lvl>
    <w:lvl w:ilvl="7">
      <w:start w:val="1"/>
      <w:numFmt w:val="none"/>
      <w:lvlText w:val=""/>
      <w:lvlJc w:val="left"/>
      <w:pPr>
        <w:ind w:left="0" w:firstLine="0"/>
      </w:pPr>
      <w:rPr>
        <w:rFonts w:asciiTheme="majorHAnsi" w:hAnsiTheme="majorHAnsi" w:hint="default"/>
      </w:rPr>
    </w:lvl>
    <w:lvl w:ilvl="8">
      <w:start w:val="1"/>
      <w:numFmt w:val="none"/>
      <w:lvlText w:val=""/>
      <w:lvlJc w:val="left"/>
      <w:pPr>
        <w:ind w:left="0" w:firstLine="0"/>
      </w:pPr>
      <w:rPr>
        <w:rFonts w:asciiTheme="majorHAnsi" w:hAnsiTheme="majorHAnsi" w:hint="default"/>
      </w:rPr>
    </w:lvl>
  </w:abstractNum>
  <w:abstractNum w:abstractNumId="14" w15:restartNumberingAfterBreak="0">
    <w:nsid w:val="580339F8"/>
    <w:multiLevelType w:val="multilevel"/>
    <w:tmpl w:val="58563F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2483B46"/>
    <w:multiLevelType w:val="multilevel"/>
    <w:tmpl w:val="68E0CF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41306E9"/>
    <w:multiLevelType w:val="multilevel"/>
    <w:tmpl w:val="B34E50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5A52491"/>
    <w:multiLevelType w:val="multilevel"/>
    <w:tmpl w:val="2250B1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6C0F3713"/>
    <w:multiLevelType w:val="multilevel"/>
    <w:tmpl w:val="3BF0C6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CD858B7"/>
    <w:multiLevelType w:val="hybridMultilevel"/>
    <w:tmpl w:val="C0A868A0"/>
    <w:lvl w:ilvl="0" w:tplc="487E92A2">
      <w:start w:val="1"/>
      <w:numFmt w:val="bullet"/>
      <w:pStyle w:val="KeyMessageBoxBullet"/>
      <w:lvlText w:val=""/>
      <w:lvlJc w:val="left"/>
      <w:pPr>
        <w:ind w:left="720" w:hanging="360"/>
      </w:pPr>
      <w:rPr>
        <w:rFonts w:ascii="Wingdings 2" w:hAnsi="Wingdings 2" w:hint="default"/>
        <w:color w:val="009C9B" w:themeColor="accent1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EE3444F"/>
    <w:multiLevelType w:val="multilevel"/>
    <w:tmpl w:val="47EC976C"/>
    <w:lvl w:ilvl="0">
      <w:numFmt w:val="bullet"/>
      <w:pStyle w:val="TableBullet1"/>
      <w:lvlText w:val=""/>
      <w:lvlJc w:val="left"/>
      <w:pPr>
        <w:tabs>
          <w:tab w:val="num" w:pos="227"/>
        </w:tabs>
        <w:ind w:left="227" w:hanging="227"/>
      </w:pPr>
      <w:rPr>
        <w:rFonts w:ascii="Symbol" w:hAnsi="Symbol" w:hint="default"/>
        <w:color w:val="653279" w:themeColor="accent2"/>
      </w:rPr>
    </w:lvl>
    <w:lvl w:ilvl="1">
      <w:numFmt w:val="bullet"/>
      <w:pStyle w:val="TableBullet2"/>
      <w:lvlText w:val="–"/>
      <w:lvlJc w:val="left"/>
      <w:pPr>
        <w:tabs>
          <w:tab w:val="num" w:pos="454"/>
        </w:tabs>
        <w:ind w:left="454" w:hanging="227"/>
      </w:pPr>
      <w:rPr>
        <w:rFonts w:hint="default"/>
        <w:color w:val="653279" w:themeColor="accent2"/>
      </w:rPr>
    </w:lvl>
    <w:lvl w:ilvl="2">
      <w:numFmt w:val="bullet"/>
      <w:pStyle w:val="TableBullet3"/>
      <w:lvlText w:val="–"/>
      <w:lvlJc w:val="left"/>
      <w:pPr>
        <w:tabs>
          <w:tab w:val="num" w:pos="680"/>
        </w:tabs>
        <w:ind w:left="680" w:hanging="226"/>
      </w:pPr>
      <w:rPr>
        <w:rFonts w:hint="default"/>
        <w:color w:val="653279" w:themeColor="accent2"/>
      </w:rPr>
    </w:lvl>
    <w:lvl w:ilvl="3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7">
      <w:numFmt w:val="bullet"/>
      <w:lvlText w:val="–"/>
      <w:lvlJc w:val="left"/>
      <w:pPr>
        <w:ind w:left="0" w:firstLine="0"/>
      </w:pPr>
      <w:rPr>
        <w:rFonts w:ascii="(none)" w:hAnsi="(none)" w:hint="default"/>
        <w:color w:val="auto"/>
      </w:rPr>
    </w:lvl>
    <w:lvl w:ilvl="8">
      <w:start w:val="1"/>
      <w:numFmt w:val="none"/>
      <w:lvlText w:val=""/>
      <w:lvlJc w:val="left"/>
      <w:pPr>
        <w:ind w:left="0" w:firstLine="0"/>
      </w:pPr>
      <w:rPr>
        <w:rFonts w:hint="default"/>
      </w:rPr>
    </w:lvl>
  </w:abstractNum>
  <w:abstractNum w:abstractNumId="21" w15:restartNumberingAfterBreak="0">
    <w:nsid w:val="75F92C41"/>
    <w:multiLevelType w:val="multilevel"/>
    <w:tmpl w:val="02FCE9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77AB1C48"/>
    <w:multiLevelType w:val="multilevel"/>
    <w:tmpl w:val="7A965E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7911574A"/>
    <w:multiLevelType w:val="multilevel"/>
    <w:tmpl w:val="D69CD6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796A3518"/>
    <w:multiLevelType w:val="multilevel"/>
    <w:tmpl w:val="C89CA358"/>
    <w:lvl w:ilvl="0">
      <w:start w:val="1"/>
      <w:numFmt w:val="decimal"/>
      <w:pStyle w:val="NumBullet1"/>
      <w:lvlText w:val="%1."/>
      <w:lvlJc w:val="left"/>
      <w:pPr>
        <w:tabs>
          <w:tab w:val="num" w:pos="340"/>
        </w:tabs>
        <w:ind w:left="340" w:hanging="340"/>
      </w:pPr>
      <w:rPr>
        <w:rFonts w:hint="default"/>
        <w:b/>
        <w:i w:val="0"/>
        <w:color w:val="653279" w:themeColor="accent2"/>
      </w:rPr>
    </w:lvl>
    <w:lvl w:ilvl="1">
      <w:start w:val="1"/>
      <w:numFmt w:val="lowerLetter"/>
      <w:pStyle w:val="NumBullet2"/>
      <w:lvlText w:val="%2."/>
      <w:lvlJc w:val="left"/>
      <w:pPr>
        <w:tabs>
          <w:tab w:val="num" w:pos="680"/>
        </w:tabs>
        <w:ind w:left="680" w:hanging="340"/>
      </w:pPr>
      <w:rPr>
        <w:rFonts w:hint="default"/>
        <w:b/>
        <w:i w:val="0"/>
        <w:color w:val="653279" w:themeColor="accent2"/>
      </w:rPr>
    </w:lvl>
    <w:lvl w:ilvl="2">
      <w:start w:val="1"/>
      <w:numFmt w:val="lowerRoman"/>
      <w:pStyle w:val="NumBullet3"/>
      <w:lvlText w:val="%3."/>
      <w:lvlJc w:val="left"/>
      <w:pPr>
        <w:tabs>
          <w:tab w:val="num" w:pos="1021"/>
        </w:tabs>
        <w:ind w:left="1021" w:hanging="341"/>
      </w:pPr>
      <w:rPr>
        <w:rFonts w:hint="default"/>
        <w:b/>
        <w:i w:val="0"/>
        <w:color w:val="653279" w:themeColor="accent2"/>
      </w:rPr>
    </w:lvl>
    <w:lvl w:ilvl="3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0"/>
      </w:pPr>
      <w:rPr>
        <w:rFonts w:hint="default"/>
      </w:rPr>
    </w:lvl>
  </w:abstractNum>
  <w:abstractNum w:abstractNumId="25" w15:restartNumberingAfterBreak="0">
    <w:nsid w:val="7CDE2FAB"/>
    <w:multiLevelType w:val="multilevel"/>
    <w:tmpl w:val="CEFC58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00763610">
    <w:abstractNumId w:val="12"/>
  </w:num>
  <w:num w:numId="2" w16cid:durableId="1219243497">
    <w:abstractNumId w:val="9"/>
  </w:num>
  <w:num w:numId="3" w16cid:durableId="523447195">
    <w:abstractNumId w:val="24"/>
  </w:num>
  <w:num w:numId="4" w16cid:durableId="769273831">
    <w:abstractNumId w:val="20"/>
  </w:num>
  <w:num w:numId="5" w16cid:durableId="294336832">
    <w:abstractNumId w:val="13"/>
  </w:num>
  <w:num w:numId="6" w16cid:durableId="883953717">
    <w:abstractNumId w:val="19"/>
  </w:num>
  <w:num w:numId="7" w16cid:durableId="1283461615">
    <w:abstractNumId w:val="15"/>
  </w:num>
  <w:num w:numId="8" w16cid:durableId="1025907998">
    <w:abstractNumId w:val="7"/>
  </w:num>
  <w:num w:numId="9" w16cid:durableId="474757687">
    <w:abstractNumId w:val="8"/>
  </w:num>
  <w:num w:numId="10" w16cid:durableId="240529634">
    <w:abstractNumId w:val="25"/>
  </w:num>
  <w:num w:numId="11" w16cid:durableId="992871820">
    <w:abstractNumId w:val="3"/>
  </w:num>
  <w:num w:numId="12" w16cid:durableId="1755665569">
    <w:abstractNumId w:val="0"/>
  </w:num>
  <w:num w:numId="13" w16cid:durableId="990255708">
    <w:abstractNumId w:val="17"/>
  </w:num>
  <w:num w:numId="14" w16cid:durableId="1273977745">
    <w:abstractNumId w:val="16"/>
  </w:num>
  <w:num w:numId="15" w16cid:durableId="1054083534">
    <w:abstractNumId w:val="2"/>
  </w:num>
  <w:num w:numId="16" w16cid:durableId="686834580">
    <w:abstractNumId w:val="14"/>
  </w:num>
  <w:num w:numId="17" w16cid:durableId="2143183569">
    <w:abstractNumId w:val="1"/>
  </w:num>
  <w:num w:numId="18" w16cid:durableId="509612616">
    <w:abstractNumId w:val="6"/>
  </w:num>
  <w:num w:numId="19" w16cid:durableId="573707196">
    <w:abstractNumId w:val="4"/>
  </w:num>
  <w:num w:numId="20" w16cid:durableId="1083068506">
    <w:abstractNumId w:val="18"/>
  </w:num>
  <w:num w:numId="21" w16cid:durableId="1309748256">
    <w:abstractNumId w:val="10"/>
  </w:num>
  <w:num w:numId="22" w16cid:durableId="2132746743">
    <w:abstractNumId w:val="22"/>
  </w:num>
  <w:num w:numId="23" w16cid:durableId="339090842">
    <w:abstractNumId w:val="5"/>
  </w:num>
  <w:num w:numId="24" w16cid:durableId="739064705">
    <w:abstractNumId w:val="11"/>
  </w:num>
  <w:num w:numId="25" w16cid:durableId="725253728">
    <w:abstractNumId w:val="23"/>
  </w:num>
  <w:num w:numId="26" w16cid:durableId="310016066">
    <w:abstractNumId w:val="21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0MzAyAmITcyMLM1MDAyUdpeDU4uLM/DyQAtNaAKNjjwcsAAAA"/>
  </w:docVars>
  <w:rsids>
    <w:rsidRoot w:val="00546A8E"/>
    <w:rsid w:val="000045EF"/>
    <w:rsid w:val="0000661D"/>
    <w:rsid w:val="00016E8B"/>
    <w:rsid w:val="00017C74"/>
    <w:rsid w:val="00022C5E"/>
    <w:rsid w:val="00045326"/>
    <w:rsid w:val="000464B7"/>
    <w:rsid w:val="00067F0B"/>
    <w:rsid w:val="00092438"/>
    <w:rsid w:val="000B776B"/>
    <w:rsid w:val="000D2C64"/>
    <w:rsid w:val="000D5D39"/>
    <w:rsid w:val="000D6FAA"/>
    <w:rsid w:val="000F20B8"/>
    <w:rsid w:val="000F399C"/>
    <w:rsid w:val="0010250E"/>
    <w:rsid w:val="00102FCD"/>
    <w:rsid w:val="0010618E"/>
    <w:rsid w:val="00107128"/>
    <w:rsid w:val="00112A0A"/>
    <w:rsid w:val="00113E7E"/>
    <w:rsid w:val="00121CDF"/>
    <w:rsid w:val="00141BDA"/>
    <w:rsid w:val="001564AA"/>
    <w:rsid w:val="001713A3"/>
    <w:rsid w:val="00175D87"/>
    <w:rsid w:val="00194B59"/>
    <w:rsid w:val="001B0F1D"/>
    <w:rsid w:val="001B3FA7"/>
    <w:rsid w:val="001F73EA"/>
    <w:rsid w:val="00222B70"/>
    <w:rsid w:val="0023450E"/>
    <w:rsid w:val="002542AA"/>
    <w:rsid w:val="002669AC"/>
    <w:rsid w:val="002739B4"/>
    <w:rsid w:val="00286E2A"/>
    <w:rsid w:val="0029460D"/>
    <w:rsid w:val="002947CA"/>
    <w:rsid w:val="002B0103"/>
    <w:rsid w:val="002D159D"/>
    <w:rsid w:val="002D60E9"/>
    <w:rsid w:val="002E2020"/>
    <w:rsid w:val="0033020D"/>
    <w:rsid w:val="00362A1C"/>
    <w:rsid w:val="00383A70"/>
    <w:rsid w:val="003862C4"/>
    <w:rsid w:val="00386BD7"/>
    <w:rsid w:val="003934D0"/>
    <w:rsid w:val="003978EF"/>
    <w:rsid w:val="003A4A8C"/>
    <w:rsid w:val="003B165C"/>
    <w:rsid w:val="003C2F2E"/>
    <w:rsid w:val="003C4B8E"/>
    <w:rsid w:val="0042211D"/>
    <w:rsid w:val="00450480"/>
    <w:rsid w:val="0045530B"/>
    <w:rsid w:val="00455401"/>
    <w:rsid w:val="004C091E"/>
    <w:rsid w:val="004D3D29"/>
    <w:rsid w:val="004E1B91"/>
    <w:rsid w:val="004E75E2"/>
    <w:rsid w:val="00512345"/>
    <w:rsid w:val="0052762E"/>
    <w:rsid w:val="00537D66"/>
    <w:rsid w:val="00541DDA"/>
    <w:rsid w:val="00543F4D"/>
    <w:rsid w:val="00546A8E"/>
    <w:rsid w:val="00551BEB"/>
    <w:rsid w:val="00551D51"/>
    <w:rsid w:val="00575302"/>
    <w:rsid w:val="00576767"/>
    <w:rsid w:val="005D2B70"/>
    <w:rsid w:val="005E54B4"/>
    <w:rsid w:val="005F1BEB"/>
    <w:rsid w:val="006061D3"/>
    <w:rsid w:val="0061342B"/>
    <w:rsid w:val="00622AEB"/>
    <w:rsid w:val="00622B1A"/>
    <w:rsid w:val="006347B4"/>
    <w:rsid w:val="00637C33"/>
    <w:rsid w:val="00645B4F"/>
    <w:rsid w:val="00652FF1"/>
    <w:rsid w:val="00660129"/>
    <w:rsid w:val="00665100"/>
    <w:rsid w:val="0067345D"/>
    <w:rsid w:val="006762AB"/>
    <w:rsid w:val="006822AC"/>
    <w:rsid w:val="0068492C"/>
    <w:rsid w:val="00693F1F"/>
    <w:rsid w:val="006A0861"/>
    <w:rsid w:val="006B125F"/>
    <w:rsid w:val="006C162B"/>
    <w:rsid w:val="006C1C9E"/>
    <w:rsid w:val="006E0CE5"/>
    <w:rsid w:val="006E1907"/>
    <w:rsid w:val="006E3B92"/>
    <w:rsid w:val="006F2FC9"/>
    <w:rsid w:val="00717532"/>
    <w:rsid w:val="00721E1D"/>
    <w:rsid w:val="007240BF"/>
    <w:rsid w:val="00730E78"/>
    <w:rsid w:val="0073299E"/>
    <w:rsid w:val="00737A08"/>
    <w:rsid w:val="00757C7B"/>
    <w:rsid w:val="007759B2"/>
    <w:rsid w:val="00776390"/>
    <w:rsid w:val="00786272"/>
    <w:rsid w:val="00786D0B"/>
    <w:rsid w:val="00786D2C"/>
    <w:rsid w:val="007968DC"/>
    <w:rsid w:val="007A3E23"/>
    <w:rsid w:val="007D47BB"/>
    <w:rsid w:val="007E2E0E"/>
    <w:rsid w:val="007E5EA4"/>
    <w:rsid w:val="007F3B20"/>
    <w:rsid w:val="00832871"/>
    <w:rsid w:val="00843227"/>
    <w:rsid w:val="00847240"/>
    <w:rsid w:val="00852631"/>
    <w:rsid w:val="0085483D"/>
    <w:rsid w:val="00865288"/>
    <w:rsid w:val="008730D3"/>
    <w:rsid w:val="00884DD7"/>
    <w:rsid w:val="008A5E55"/>
    <w:rsid w:val="008C2D66"/>
    <w:rsid w:val="008C3AA2"/>
    <w:rsid w:val="008C75C0"/>
    <w:rsid w:val="008D68C3"/>
    <w:rsid w:val="00903411"/>
    <w:rsid w:val="00903753"/>
    <w:rsid w:val="00903D19"/>
    <w:rsid w:val="00910DD3"/>
    <w:rsid w:val="0091253C"/>
    <w:rsid w:val="009230CA"/>
    <w:rsid w:val="00925F71"/>
    <w:rsid w:val="0097303C"/>
    <w:rsid w:val="00984B4E"/>
    <w:rsid w:val="009B62BB"/>
    <w:rsid w:val="009E1C87"/>
    <w:rsid w:val="009E36C7"/>
    <w:rsid w:val="009E6F65"/>
    <w:rsid w:val="009E75B2"/>
    <w:rsid w:val="00A12F2C"/>
    <w:rsid w:val="00A24C06"/>
    <w:rsid w:val="00A277BA"/>
    <w:rsid w:val="00A34A08"/>
    <w:rsid w:val="00A34E24"/>
    <w:rsid w:val="00A416E8"/>
    <w:rsid w:val="00A465E6"/>
    <w:rsid w:val="00A76320"/>
    <w:rsid w:val="00AA27C2"/>
    <w:rsid w:val="00AA651D"/>
    <w:rsid w:val="00AC1A9E"/>
    <w:rsid w:val="00AF40F9"/>
    <w:rsid w:val="00B05069"/>
    <w:rsid w:val="00B22D8F"/>
    <w:rsid w:val="00B329CB"/>
    <w:rsid w:val="00B34F4D"/>
    <w:rsid w:val="00B67F83"/>
    <w:rsid w:val="00B71638"/>
    <w:rsid w:val="00B738EA"/>
    <w:rsid w:val="00B76C6D"/>
    <w:rsid w:val="00B831D3"/>
    <w:rsid w:val="00B86582"/>
    <w:rsid w:val="00BA452E"/>
    <w:rsid w:val="00C15E9B"/>
    <w:rsid w:val="00C214E1"/>
    <w:rsid w:val="00C25C2B"/>
    <w:rsid w:val="00C2709B"/>
    <w:rsid w:val="00C3625E"/>
    <w:rsid w:val="00C51AEE"/>
    <w:rsid w:val="00C53DA0"/>
    <w:rsid w:val="00C7431C"/>
    <w:rsid w:val="00C772BF"/>
    <w:rsid w:val="00C96E12"/>
    <w:rsid w:val="00CA5ACF"/>
    <w:rsid w:val="00CB61C4"/>
    <w:rsid w:val="00CC700D"/>
    <w:rsid w:val="00CC73A0"/>
    <w:rsid w:val="00CD3620"/>
    <w:rsid w:val="00CD57FB"/>
    <w:rsid w:val="00D02C12"/>
    <w:rsid w:val="00D2294B"/>
    <w:rsid w:val="00D233D6"/>
    <w:rsid w:val="00D24C62"/>
    <w:rsid w:val="00D34755"/>
    <w:rsid w:val="00D36578"/>
    <w:rsid w:val="00D42310"/>
    <w:rsid w:val="00D648C2"/>
    <w:rsid w:val="00D67161"/>
    <w:rsid w:val="00D74275"/>
    <w:rsid w:val="00D754E4"/>
    <w:rsid w:val="00D80B3F"/>
    <w:rsid w:val="00E101A3"/>
    <w:rsid w:val="00E2374A"/>
    <w:rsid w:val="00E268FB"/>
    <w:rsid w:val="00E70B1E"/>
    <w:rsid w:val="00E7697D"/>
    <w:rsid w:val="00E8667E"/>
    <w:rsid w:val="00EB04DB"/>
    <w:rsid w:val="00EB4A9D"/>
    <w:rsid w:val="00EB7B0C"/>
    <w:rsid w:val="00EC33E8"/>
    <w:rsid w:val="00ED213A"/>
    <w:rsid w:val="00ED55DB"/>
    <w:rsid w:val="00EF7C20"/>
    <w:rsid w:val="00F009A8"/>
    <w:rsid w:val="00F265D6"/>
    <w:rsid w:val="00F349BE"/>
    <w:rsid w:val="00F37866"/>
    <w:rsid w:val="00F52D00"/>
    <w:rsid w:val="00F55C1D"/>
    <w:rsid w:val="00F7670E"/>
    <w:rsid w:val="00F971F3"/>
    <w:rsid w:val="00FB3306"/>
    <w:rsid w:val="00FC4B2C"/>
    <w:rsid w:val="00FE182B"/>
    <w:rsid w:val="00FE4B7A"/>
    <w:rsid w:val="00FE61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F2D1761"/>
  <w15:docId w15:val="{FC5DD2E6-2A73-4CFC-8C2B-A66D1F995F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color w:val="000000" w:themeColor="text1"/>
        <w:sz w:val="24"/>
        <w:szCs w:val="24"/>
        <w:lang w:val="en-GB" w:eastAsia="zh-CN" w:bidi="ar-SA"/>
      </w:rPr>
    </w:rPrDefault>
    <w:pPrDefault>
      <w:pPr>
        <w:spacing w:before="240" w:line="300" w:lineRule="auto"/>
      </w:pPr>
    </w:pPrDefault>
  </w:docDefaults>
  <w:latentStyles w:defLockedState="0" w:defUIPriority="99" w:defSemiHidden="0" w:defUnhideWhenUsed="0" w:defQFormat="0" w:count="376">
    <w:lsdException w:name="Normal" w:uiPriority="3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2" w:unhideWhenUsed="1" w:qFormat="1"/>
    <w:lsdException w:name="heading 5" w:semiHidden="1" w:uiPriority="2" w:unhideWhenUsed="1"/>
    <w:lsdException w:name="heading 6" w:semiHidden="1" w:uiPriority="2" w:unhideWhenUsed="1"/>
    <w:lsdException w:name="heading 7" w:semiHidden="1" w:uiPriority="2" w:unhideWhenUsed="1"/>
    <w:lsdException w:name="heading 8" w:semiHidden="1" w:uiPriority="2" w:unhideWhenUsed="1"/>
    <w:lsdException w:name="heading 9" w:semiHidden="1" w:uiPriority="2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9" w:unhideWhenUsed="1"/>
    <w:lsdException w:name="annotation text" w:semiHidden="1" w:unhideWhenUsed="1"/>
    <w:lsdException w:name="header" w:semiHidden="1" w:uiPriority="9" w:unhideWhenUsed="1"/>
    <w:lsdException w:name="footer" w:semiHidden="1" w:uiPriority="9" w:unhideWhenUsed="1"/>
    <w:lsdException w:name="index heading" w:semiHidden="1" w:unhideWhenUsed="1"/>
    <w:lsdException w:name="caption" w:semiHidden="1" w:uiPriority="30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39" w:qFormat="1"/>
    <w:lsdException w:name="Salutation" w:semiHidden="1"/>
    <w:lsdException w:name="Date" w:semiHidden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37" w:unhideWhenUsed="1"/>
    <w:lsdException w:name="Strong" w:uiPriority="39" w:qFormat="1"/>
    <w:lsdException w:name="Emphasis" w:uiPriority="39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3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9" w:qFormat="1"/>
    <w:lsdException w:name="Quote" w:uiPriority="39" w:qFormat="1"/>
    <w:lsdException w:name="Intense Quote" w:uiPriority="3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39" w:qFormat="1"/>
    <w:lsdException w:name="Intense Emphasis" w:uiPriority="39" w:qFormat="1"/>
    <w:lsdException w:name="Subtle Reference" w:semiHidden="1" w:uiPriority="39" w:qFormat="1"/>
    <w:lsdException w:name="Intense Reference" w:semiHidden="1" w:uiPriority="39" w:qFormat="1"/>
    <w:lsdException w:name="Book Title" w:semiHidden="1" w:uiPriority="39" w:qFormat="1"/>
    <w:lsdException w:name="Bibliography" w:semiHidden="1" w:uiPriority="39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~BodyText"/>
    <w:qFormat/>
    <w:rsid w:val="00AC1A9E"/>
    <w:pPr>
      <w:spacing w:before="0" w:after="160" w:line="278" w:lineRule="auto"/>
    </w:pPr>
    <w:rPr>
      <w:rFonts w:eastAsiaTheme="minorHAnsi"/>
      <w:color w:val="auto"/>
      <w:kern w:val="2"/>
      <w:lang w:val="en-US" w:eastAsia="en-US"/>
      <w14:ligatures w14:val="standardContextual"/>
    </w:rPr>
  </w:style>
  <w:style w:type="paragraph" w:styleId="Heading1">
    <w:name w:val="heading 1"/>
    <w:aliases w:val="~Heading 1"/>
    <w:basedOn w:val="SecHeadNonToc"/>
    <w:next w:val="Normal"/>
    <w:link w:val="Heading1Char"/>
    <w:uiPriority w:val="9"/>
    <w:qFormat/>
    <w:rsid w:val="00CC700D"/>
    <w:pPr>
      <w:pageBreakBefore w:val="0"/>
      <w:numPr>
        <w:numId w:val="5"/>
      </w:numPr>
      <w:spacing w:before="240"/>
      <w:outlineLvl w:val="0"/>
    </w:pPr>
    <w:rPr>
      <w:b/>
    </w:rPr>
  </w:style>
  <w:style w:type="paragraph" w:styleId="Heading2">
    <w:name w:val="heading 2"/>
    <w:aliases w:val="~Heading 2"/>
    <w:basedOn w:val="ExecSumSubHead"/>
    <w:next w:val="Normal"/>
    <w:link w:val="Heading2Char"/>
    <w:uiPriority w:val="9"/>
    <w:qFormat/>
    <w:rsid w:val="00AA651D"/>
    <w:pPr>
      <w:numPr>
        <w:ilvl w:val="1"/>
        <w:numId w:val="5"/>
      </w:numPr>
      <w:outlineLvl w:val="1"/>
    </w:pPr>
  </w:style>
  <w:style w:type="paragraph" w:styleId="Heading3">
    <w:name w:val="heading 3"/>
    <w:aliases w:val="~Heading 3"/>
    <w:basedOn w:val="ExecSumSubHead"/>
    <w:next w:val="Normal"/>
    <w:link w:val="Heading3Char"/>
    <w:uiPriority w:val="9"/>
    <w:qFormat/>
    <w:rsid w:val="007240BF"/>
    <w:pPr>
      <w:numPr>
        <w:ilvl w:val="2"/>
        <w:numId w:val="5"/>
      </w:numPr>
      <w:spacing w:after="0"/>
      <w:outlineLvl w:val="2"/>
    </w:pPr>
    <w:rPr>
      <w:b w:val="0"/>
      <w:color w:val="009C9B" w:themeColor="accent1"/>
      <w:sz w:val="28"/>
    </w:rPr>
  </w:style>
  <w:style w:type="paragraph" w:styleId="Heading4">
    <w:name w:val="heading 4"/>
    <w:aliases w:val="~Level4Heading"/>
    <w:basedOn w:val="ExecSumSubHead"/>
    <w:next w:val="Normal"/>
    <w:link w:val="Heading4Char"/>
    <w:uiPriority w:val="5"/>
    <w:qFormat/>
    <w:rsid w:val="007240BF"/>
    <w:pPr>
      <w:spacing w:after="0"/>
      <w:outlineLvl w:val="3"/>
    </w:pPr>
    <w:rPr>
      <w:color w:val="000000" w:themeColor="text1"/>
      <w:sz w:val="26"/>
    </w:rPr>
  </w:style>
  <w:style w:type="paragraph" w:styleId="Heading5">
    <w:name w:val="heading 5"/>
    <w:basedOn w:val="ExecSumSubHead"/>
    <w:next w:val="Normal"/>
    <w:link w:val="Heading5Char"/>
    <w:uiPriority w:val="5"/>
    <w:semiHidden/>
    <w:rsid w:val="00CA5ACF"/>
    <w:pPr>
      <w:keepLines/>
      <w:spacing w:after="0"/>
      <w:outlineLvl w:val="4"/>
    </w:pPr>
    <w:rPr>
      <w:rFonts w:eastAsiaTheme="majorEastAsia" w:cstheme="majorBidi"/>
      <w:b w:val="0"/>
    </w:rPr>
  </w:style>
  <w:style w:type="paragraph" w:styleId="Heading6">
    <w:name w:val="heading 6"/>
    <w:basedOn w:val="ExecSumSubHead"/>
    <w:next w:val="Normal"/>
    <w:link w:val="Heading6Char"/>
    <w:uiPriority w:val="5"/>
    <w:semiHidden/>
    <w:rsid w:val="00CA5ACF"/>
    <w:pPr>
      <w:keepLines/>
      <w:spacing w:after="0"/>
      <w:outlineLvl w:val="5"/>
    </w:pPr>
    <w:rPr>
      <w:rFonts w:eastAsiaTheme="majorEastAsia" w:cstheme="majorBidi"/>
      <w:b w:val="0"/>
      <w:i/>
      <w:iCs/>
    </w:rPr>
  </w:style>
  <w:style w:type="paragraph" w:styleId="Heading7">
    <w:name w:val="heading 7"/>
    <w:basedOn w:val="ExecSumSubHead"/>
    <w:next w:val="Normal"/>
    <w:link w:val="Heading7Char"/>
    <w:uiPriority w:val="5"/>
    <w:semiHidden/>
    <w:rsid w:val="00CA5ACF"/>
    <w:pPr>
      <w:keepLines/>
      <w:spacing w:after="0"/>
      <w:outlineLvl w:val="6"/>
    </w:pPr>
    <w:rPr>
      <w:rFonts w:eastAsiaTheme="majorEastAsia" w:cstheme="majorBidi"/>
      <w:b w:val="0"/>
      <w:iCs/>
    </w:rPr>
  </w:style>
  <w:style w:type="paragraph" w:styleId="Heading8">
    <w:name w:val="heading 8"/>
    <w:basedOn w:val="Normal"/>
    <w:next w:val="Normal"/>
    <w:link w:val="Heading8Char"/>
    <w:uiPriority w:val="5"/>
    <w:semiHidden/>
    <w:rsid w:val="00CA5ACF"/>
    <w:pPr>
      <w:keepNext/>
      <w:keepLines/>
      <w:spacing w:line="240" w:lineRule="auto"/>
      <w:outlineLvl w:val="7"/>
    </w:pPr>
    <w:rPr>
      <w:rFonts w:asciiTheme="majorHAnsi" w:eastAsiaTheme="majorEastAsia" w:hAnsiTheme="majorHAnsi" w:cstheme="majorBidi"/>
    </w:rPr>
  </w:style>
  <w:style w:type="paragraph" w:styleId="Heading9">
    <w:name w:val="heading 9"/>
    <w:basedOn w:val="Normal"/>
    <w:next w:val="Normal"/>
    <w:link w:val="Heading9Char"/>
    <w:uiPriority w:val="5"/>
    <w:semiHidden/>
    <w:rsid w:val="00CA5ACF"/>
    <w:pPr>
      <w:keepNext/>
      <w:keepLines/>
      <w:spacing w:line="240" w:lineRule="auto"/>
      <w:outlineLvl w:val="8"/>
    </w:pPr>
    <w:rPr>
      <w:rFonts w:asciiTheme="majorHAnsi" w:eastAsiaTheme="majorEastAsia" w:hAnsiTheme="majorHAnsi" w:cstheme="majorBidi"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ecHeadNonToc">
    <w:name w:val="~SecHeadNonToc"/>
    <w:basedOn w:val="NoSpacing"/>
    <w:next w:val="Normal"/>
    <w:uiPriority w:val="27"/>
    <w:semiHidden/>
    <w:qFormat/>
    <w:rsid w:val="009E6F65"/>
    <w:pPr>
      <w:keepNext/>
      <w:pageBreakBefore/>
      <w:spacing w:after="120"/>
    </w:pPr>
    <w:rPr>
      <w:rFonts w:asciiTheme="majorHAnsi" w:hAnsiTheme="majorHAnsi"/>
      <w:color w:val="009C9B" w:themeColor="accent1"/>
      <w:sz w:val="36"/>
    </w:rPr>
  </w:style>
  <w:style w:type="paragraph" w:styleId="NoSpacing">
    <w:name w:val="No Spacing"/>
    <w:aliases w:val="~BaseStyle"/>
    <w:uiPriority w:val="33"/>
    <w:rsid w:val="00EB4A9D"/>
    <w:pPr>
      <w:spacing w:before="0" w:line="240" w:lineRule="auto"/>
    </w:pPr>
    <w:rPr>
      <w:rFonts w:eastAsiaTheme="minorHAnsi" w:cs="Arial"/>
      <w:lang w:eastAsia="en-US"/>
    </w:rPr>
  </w:style>
  <w:style w:type="character" w:customStyle="1" w:styleId="Heading1Char">
    <w:name w:val="Heading 1 Char"/>
    <w:aliases w:val="~Heading 1 Char"/>
    <w:basedOn w:val="DefaultParagraphFont"/>
    <w:link w:val="Heading1"/>
    <w:uiPriority w:val="9"/>
    <w:rsid w:val="00CC700D"/>
    <w:rPr>
      <w:rFonts w:asciiTheme="majorHAnsi" w:eastAsiaTheme="minorHAnsi" w:hAnsiTheme="majorHAnsi" w:cs="Arial"/>
      <w:b/>
      <w:color w:val="009C9B" w:themeColor="accent1"/>
      <w:sz w:val="36"/>
      <w:lang w:eastAsia="en-US"/>
    </w:rPr>
  </w:style>
  <w:style w:type="paragraph" w:customStyle="1" w:styleId="ExecSumSubHead">
    <w:name w:val="~ExecSumSubHead"/>
    <w:basedOn w:val="ExecSumHead"/>
    <w:next w:val="Normal"/>
    <w:uiPriority w:val="27"/>
    <w:semiHidden/>
    <w:qFormat/>
    <w:rsid w:val="007240BF"/>
    <w:pPr>
      <w:spacing w:before="240"/>
    </w:pPr>
    <w:rPr>
      <w:color w:val="653279" w:themeColor="accent2"/>
      <w:sz w:val="32"/>
    </w:rPr>
  </w:style>
  <w:style w:type="paragraph" w:customStyle="1" w:styleId="ExecSumHead">
    <w:name w:val="~ExecSumHead"/>
    <w:basedOn w:val="SecHeadNonToc"/>
    <w:next w:val="Normal"/>
    <w:uiPriority w:val="27"/>
    <w:semiHidden/>
    <w:qFormat/>
    <w:rsid w:val="00EC33E8"/>
    <w:pPr>
      <w:pageBreakBefore w:val="0"/>
      <w:outlineLvl w:val="0"/>
    </w:pPr>
    <w:rPr>
      <w:b/>
      <w:sz w:val="48"/>
    </w:rPr>
  </w:style>
  <w:style w:type="character" w:customStyle="1" w:styleId="Heading2Char">
    <w:name w:val="Heading 2 Char"/>
    <w:aliases w:val="~Heading 2 Char"/>
    <w:basedOn w:val="DefaultParagraphFont"/>
    <w:link w:val="Heading2"/>
    <w:uiPriority w:val="9"/>
    <w:rsid w:val="00AA651D"/>
    <w:rPr>
      <w:rFonts w:asciiTheme="majorHAnsi" w:eastAsiaTheme="minorHAnsi" w:hAnsiTheme="majorHAnsi" w:cs="Arial"/>
      <w:b/>
      <w:color w:val="653279" w:themeColor="accent2"/>
      <w:sz w:val="32"/>
      <w:lang w:eastAsia="en-US"/>
    </w:rPr>
  </w:style>
  <w:style w:type="character" w:customStyle="1" w:styleId="Heading3Char">
    <w:name w:val="Heading 3 Char"/>
    <w:aliases w:val="~Heading 3 Char"/>
    <w:basedOn w:val="DefaultParagraphFont"/>
    <w:link w:val="Heading3"/>
    <w:uiPriority w:val="9"/>
    <w:rsid w:val="007240BF"/>
    <w:rPr>
      <w:rFonts w:asciiTheme="majorHAnsi" w:eastAsiaTheme="minorHAnsi" w:hAnsiTheme="majorHAnsi" w:cs="Arial"/>
      <w:color w:val="009C9B" w:themeColor="accent1"/>
      <w:sz w:val="28"/>
      <w:lang w:eastAsia="en-US"/>
    </w:rPr>
  </w:style>
  <w:style w:type="character" w:customStyle="1" w:styleId="Heading4Char">
    <w:name w:val="Heading 4 Char"/>
    <w:aliases w:val="~Level4Heading Char"/>
    <w:basedOn w:val="DefaultParagraphFont"/>
    <w:link w:val="Heading4"/>
    <w:uiPriority w:val="5"/>
    <w:rsid w:val="00F52D00"/>
    <w:rPr>
      <w:rFonts w:asciiTheme="majorHAnsi" w:eastAsiaTheme="minorHAnsi" w:hAnsiTheme="majorHAnsi" w:cs="Arial"/>
      <w:b/>
      <w:sz w:val="26"/>
      <w:lang w:eastAsia="en-US"/>
    </w:rPr>
  </w:style>
  <w:style w:type="character" w:customStyle="1" w:styleId="Heading5Char">
    <w:name w:val="Heading 5 Char"/>
    <w:basedOn w:val="DefaultParagraphFont"/>
    <w:link w:val="Heading5"/>
    <w:uiPriority w:val="5"/>
    <w:semiHidden/>
    <w:rsid w:val="0010250E"/>
    <w:rPr>
      <w:rFonts w:asciiTheme="majorHAnsi" w:eastAsiaTheme="majorEastAsia" w:hAnsiTheme="majorHAnsi" w:cstheme="majorBidi"/>
      <w:b/>
      <w:color w:val="653279" w:themeColor="text2"/>
      <w:sz w:val="28"/>
      <w:lang w:eastAsia="en-US"/>
    </w:rPr>
  </w:style>
  <w:style w:type="character" w:customStyle="1" w:styleId="Heading6Char">
    <w:name w:val="Heading 6 Char"/>
    <w:basedOn w:val="DefaultParagraphFont"/>
    <w:link w:val="Heading6"/>
    <w:uiPriority w:val="5"/>
    <w:semiHidden/>
    <w:rsid w:val="0010250E"/>
    <w:rPr>
      <w:rFonts w:asciiTheme="majorHAnsi" w:eastAsiaTheme="majorEastAsia" w:hAnsiTheme="majorHAnsi" w:cstheme="majorBidi"/>
      <w:b/>
      <w:i/>
      <w:iCs/>
      <w:color w:val="653279" w:themeColor="text2"/>
      <w:sz w:val="28"/>
      <w:lang w:eastAsia="en-US"/>
    </w:rPr>
  </w:style>
  <w:style w:type="character" w:customStyle="1" w:styleId="Heading7Char">
    <w:name w:val="Heading 7 Char"/>
    <w:basedOn w:val="DefaultParagraphFont"/>
    <w:link w:val="Heading7"/>
    <w:uiPriority w:val="5"/>
    <w:semiHidden/>
    <w:rsid w:val="0010250E"/>
    <w:rPr>
      <w:rFonts w:asciiTheme="majorHAnsi" w:eastAsiaTheme="majorEastAsia" w:hAnsiTheme="majorHAnsi" w:cstheme="majorBidi"/>
      <w:b/>
      <w:iCs/>
      <w:color w:val="653279" w:themeColor="text2"/>
      <w:sz w:val="28"/>
      <w:lang w:eastAsia="en-US"/>
    </w:rPr>
  </w:style>
  <w:style w:type="character" w:customStyle="1" w:styleId="Heading8Char">
    <w:name w:val="Heading 8 Char"/>
    <w:basedOn w:val="DefaultParagraphFont"/>
    <w:link w:val="Heading8"/>
    <w:uiPriority w:val="5"/>
    <w:semiHidden/>
    <w:rsid w:val="0010250E"/>
    <w:rPr>
      <w:rFonts w:asciiTheme="majorHAnsi" w:eastAsiaTheme="majorEastAsia" w:hAnsiTheme="majorHAnsi" w:cstheme="majorBidi"/>
    </w:rPr>
  </w:style>
  <w:style w:type="character" w:customStyle="1" w:styleId="Heading9Char">
    <w:name w:val="Heading 9 Char"/>
    <w:basedOn w:val="DefaultParagraphFont"/>
    <w:link w:val="Heading9"/>
    <w:uiPriority w:val="5"/>
    <w:semiHidden/>
    <w:rsid w:val="0010250E"/>
    <w:rPr>
      <w:rFonts w:asciiTheme="majorHAnsi" w:eastAsiaTheme="majorEastAsia" w:hAnsiTheme="majorHAnsi" w:cstheme="majorBidi"/>
      <w:i/>
      <w:iCs/>
    </w:rPr>
  </w:style>
  <w:style w:type="table" w:styleId="TableGrid">
    <w:name w:val="Table Grid"/>
    <w:basedOn w:val="TableNormal"/>
    <w:uiPriority w:val="59"/>
    <w:rsid w:val="00CA5ACF"/>
    <w:pPr>
      <w:spacing w:line="240" w:lineRule="auto"/>
    </w:pPr>
    <w:rPr>
      <w:rFonts w:eastAsiaTheme="minorHAnsi" w:cs="Arial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ppBodyTextNum">
    <w:name w:val="~AppBodyTextNum"/>
    <w:basedOn w:val="Normal"/>
    <w:uiPriority w:val="28"/>
    <w:semiHidden/>
    <w:rsid w:val="00CA5ACF"/>
  </w:style>
  <w:style w:type="paragraph" w:customStyle="1" w:styleId="AppendixDivider">
    <w:name w:val="~AppendixDivider"/>
    <w:basedOn w:val="SecHeadNonToc"/>
    <w:next w:val="Normal"/>
    <w:uiPriority w:val="6"/>
    <w:semiHidden/>
    <w:rsid w:val="00CA5ACF"/>
    <w:pPr>
      <w:outlineLvl w:val="0"/>
    </w:pPr>
  </w:style>
  <w:style w:type="paragraph" w:customStyle="1" w:styleId="AppHead">
    <w:name w:val="~AppHead"/>
    <w:basedOn w:val="SecHeadNonToc"/>
    <w:next w:val="Normal"/>
    <w:uiPriority w:val="7"/>
    <w:semiHidden/>
    <w:qFormat/>
    <w:rsid w:val="00CA5ACF"/>
    <w:pPr>
      <w:pageBreakBefore w:val="0"/>
      <w:numPr>
        <w:numId w:val="1"/>
      </w:numPr>
      <w:spacing w:before="240"/>
      <w:outlineLvl w:val="0"/>
    </w:pPr>
  </w:style>
  <w:style w:type="paragraph" w:customStyle="1" w:styleId="AppMinorSubHead">
    <w:name w:val="~AppMinorSubHead"/>
    <w:basedOn w:val="SecHeadNonToc"/>
    <w:next w:val="Normal"/>
    <w:uiPriority w:val="9"/>
    <w:semiHidden/>
    <w:qFormat/>
    <w:rsid w:val="009E6F65"/>
    <w:pPr>
      <w:pageBreakBefore w:val="0"/>
      <w:numPr>
        <w:ilvl w:val="2"/>
        <w:numId w:val="1"/>
      </w:numPr>
      <w:outlineLvl w:val="2"/>
    </w:pPr>
    <w:rPr>
      <w:color w:val="653279" w:themeColor="text2"/>
      <w:sz w:val="24"/>
    </w:rPr>
  </w:style>
  <w:style w:type="paragraph" w:customStyle="1" w:styleId="AppSubHead">
    <w:name w:val="~AppSubHead"/>
    <w:basedOn w:val="SecHeadNonToc"/>
    <w:next w:val="Normal"/>
    <w:uiPriority w:val="8"/>
    <w:semiHidden/>
    <w:qFormat/>
    <w:rsid w:val="009E6F65"/>
    <w:pPr>
      <w:pageBreakBefore w:val="0"/>
      <w:numPr>
        <w:ilvl w:val="1"/>
        <w:numId w:val="1"/>
      </w:numPr>
      <w:outlineLvl w:val="1"/>
    </w:pPr>
    <w:rPr>
      <w:color w:val="653279" w:themeColor="text2"/>
      <w:sz w:val="28"/>
    </w:rPr>
  </w:style>
  <w:style w:type="paragraph" w:customStyle="1" w:styleId="BodyHeading">
    <w:name w:val="~BodyHeading"/>
    <w:basedOn w:val="Normal"/>
    <w:next w:val="Normal"/>
    <w:uiPriority w:val="2"/>
    <w:qFormat/>
    <w:rsid w:val="007240BF"/>
    <w:pPr>
      <w:keepNext/>
      <w:spacing w:after="120" w:line="240" w:lineRule="auto"/>
    </w:pPr>
    <w:rPr>
      <w:b/>
    </w:rPr>
  </w:style>
  <w:style w:type="paragraph" w:customStyle="1" w:styleId="BodyTextNum">
    <w:name w:val="~BodyTextNum"/>
    <w:basedOn w:val="Normal"/>
    <w:uiPriority w:val="28"/>
    <w:semiHidden/>
    <w:rsid w:val="00CA5ACF"/>
  </w:style>
  <w:style w:type="paragraph" w:customStyle="1" w:styleId="Bullet1">
    <w:name w:val="~Bullet1"/>
    <w:basedOn w:val="Normal"/>
    <w:qFormat/>
    <w:rsid w:val="00EC33E8"/>
    <w:pPr>
      <w:numPr>
        <w:numId w:val="2"/>
      </w:numPr>
      <w:spacing w:before="60" w:after="60"/>
    </w:pPr>
    <w:rPr>
      <w:rFonts w:eastAsia="Calibri"/>
    </w:rPr>
  </w:style>
  <w:style w:type="paragraph" w:customStyle="1" w:styleId="Bullet2">
    <w:name w:val="~Bullet2"/>
    <w:basedOn w:val="Normal"/>
    <w:rsid w:val="00CA5ACF"/>
    <w:pPr>
      <w:numPr>
        <w:ilvl w:val="1"/>
        <w:numId w:val="2"/>
      </w:numPr>
      <w:spacing w:before="60" w:after="60"/>
    </w:pPr>
  </w:style>
  <w:style w:type="paragraph" w:customStyle="1" w:styleId="Bullet3">
    <w:name w:val="~Bullet3"/>
    <w:basedOn w:val="Normal"/>
    <w:rsid w:val="00CA5ACF"/>
    <w:pPr>
      <w:numPr>
        <w:ilvl w:val="2"/>
        <w:numId w:val="2"/>
      </w:numPr>
      <w:spacing w:before="60" w:after="60"/>
    </w:pPr>
  </w:style>
  <w:style w:type="paragraph" w:styleId="Caption">
    <w:name w:val="caption"/>
    <w:aliases w:val="~Caption"/>
    <w:basedOn w:val="BodyHeading"/>
    <w:next w:val="Normal"/>
    <w:link w:val="CaptionChar"/>
    <w:uiPriority w:val="30"/>
    <w:rsid w:val="00CA5ACF"/>
    <w:pPr>
      <w:spacing w:after="60"/>
    </w:pPr>
    <w:rPr>
      <w:rFonts w:eastAsia="Calibri"/>
    </w:rPr>
  </w:style>
  <w:style w:type="character" w:customStyle="1" w:styleId="CaptionChar">
    <w:name w:val="Caption Char"/>
    <w:aliases w:val="~Caption Char"/>
    <w:basedOn w:val="DefaultParagraphFont"/>
    <w:link w:val="Caption"/>
    <w:uiPriority w:val="30"/>
    <w:rsid w:val="0023450E"/>
    <w:rPr>
      <w:rFonts w:eastAsia="Calibri" w:cs="Arial"/>
      <w:b/>
      <w:lang w:eastAsia="en-US"/>
    </w:rPr>
  </w:style>
  <w:style w:type="paragraph" w:customStyle="1" w:styleId="CaptionWide">
    <w:name w:val="~CaptionWide"/>
    <w:basedOn w:val="Caption"/>
    <w:next w:val="Normal"/>
    <w:uiPriority w:val="30"/>
    <w:semiHidden/>
    <w:qFormat/>
    <w:rsid w:val="00CA5ACF"/>
    <w:pPr>
      <w:ind w:left="-2552"/>
    </w:pPr>
    <w:rPr>
      <w:bCs/>
    </w:rPr>
  </w:style>
  <w:style w:type="paragraph" w:customStyle="1" w:styleId="Confidential">
    <w:name w:val="~Confidential"/>
    <w:basedOn w:val="NoSpacing"/>
    <w:uiPriority w:val="34"/>
    <w:semiHidden/>
    <w:rsid w:val="00CA5ACF"/>
  </w:style>
  <w:style w:type="paragraph" w:customStyle="1" w:styleId="DocClient">
    <w:name w:val="~DocClient"/>
    <w:basedOn w:val="NoSpacing"/>
    <w:uiPriority w:val="34"/>
    <w:semiHidden/>
    <w:rsid w:val="00CA5ACF"/>
  </w:style>
  <w:style w:type="paragraph" w:customStyle="1" w:styleId="DocDate">
    <w:name w:val="~DocDate"/>
    <w:basedOn w:val="NoSpacing"/>
    <w:uiPriority w:val="34"/>
    <w:rsid w:val="00C96E12"/>
    <w:pPr>
      <w:spacing w:before="120" w:after="360"/>
      <w:ind w:right="142"/>
    </w:pPr>
    <w:rPr>
      <w:color w:val="009C9B" w:themeColor="accent1"/>
      <w:sz w:val="28"/>
      <w:szCs w:val="28"/>
    </w:rPr>
  </w:style>
  <w:style w:type="paragraph" w:customStyle="1" w:styleId="DocSubTitle">
    <w:name w:val="~DocSubTitle"/>
    <w:basedOn w:val="NoSpacing"/>
    <w:uiPriority w:val="34"/>
    <w:semiHidden/>
    <w:rsid w:val="00CA5ACF"/>
  </w:style>
  <w:style w:type="paragraph" w:customStyle="1" w:styleId="DocTitle">
    <w:name w:val="~DocTitle"/>
    <w:basedOn w:val="NoSpacing"/>
    <w:uiPriority w:val="34"/>
    <w:rsid w:val="00CC700D"/>
    <w:pPr>
      <w:spacing w:after="180" w:line="204" w:lineRule="auto"/>
      <w:ind w:right="142"/>
    </w:pPr>
    <w:rPr>
      <w:b/>
      <w:color w:val="653279" w:themeColor="accent2"/>
      <w:sz w:val="48"/>
    </w:rPr>
  </w:style>
  <w:style w:type="paragraph" w:customStyle="1" w:styleId="DocType">
    <w:name w:val="~DocType"/>
    <w:basedOn w:val="NoSpacing"/>
    <w:uiPriority w:val="34"/>
    <w:semiHidden/>
    <w:rsid w:val="00CA5ACF"/>
  </w:style>
  <w:style w:type="paragraph" w:customStyle="1" w:styleId="Draft">
    <w:name w:val="~Draft"/>
    <w:basedOn w:val="NoSpacing"/>
    <w:uiPriority w:val="34"/>
    <w:semiHidden/>
    <w:rsid w:val="00CA5ACF"/>
  </w:style>
  <w:style w:type="paragraph" w:customStyle="1" w:styleId="GraphicLeft">
    <w:name w:val="~GraphicLeft"/>
    <w:basedOn w:val="NoSpacing"/>
    <w:uiPriority w:val="33"/>
    <w:semiHidden/>
    <w:rsid w:val="00CA5ACF"/>
  </w:style>
  <w:style w:type="paragraph" w:customStyle="1" w:styleId="GraphicCentre">
    <w:name w:val="~GraphicCentre"/>
    <w:basedOn w:val="GraphicLeft"/>
    <w:uiPriority w:val="33"/>
    <w:semiHidden/>
    <w:rsid w:val="00CA5ACF"/>
    <w:pPr>
      <w:jc w:val="center"/>
    </w:pPr>
  </w:style>
  <w:style w:type="paragraph" w:customStyle="1" w:styleId="GraphicRight">
    <w:name w:val="~GraphicRight"/>
    <w:basedOn w:val="GraphicLeft"/>
    <w:uiPriority w:val="33"/>
    <w:semiHidden/>
    <w:rsid w:val="00CA5ACF"/>
    <w:pPr>
      <w:jc w:val="right"/>
    </w:pPr>
  </w:style>
  <w:style w:type="paragraph" w:customStyle="1" w:styleId="Hidden">
    <w:name w:val="~Hidden"/>
    <w:basedOn w:val="NoSpacing"/>
    <w:uiPriority w:val="33"/>
    <w:semiHidden/>
    <w:rsid w:val="00CA5ACF"/>
    <w:pPr>
      <w:framePr w:wrap="around" w:vAnchor="page" w:hAnchor="page" w:xAlign="right" w:yAlign="bottom"/>
    </w:pPr>
    <w:rPr>
      <w:color w:val="C00000"/>
    </w:rPr>
  </w:style>
  <w:style w:type="paragraph" w:customStyle="1" w:styleId="IntroText">
    <w:name w:val="~IntroText"/>
    <w:basedOn w:val="Normal"/>
    <w:next w:val="Normal"/>
    <w:uiPriority w:val="28"/>
    <w:semiHidden/>
    <w:qFormat/>
    <w:rsid w:val="00CA5ACF"/>
    <w:pPr>
      <w:spacing w:before="120"/>
    </w:pPr>
  </w:style>
  <w:style w:type="paragraph" w:customStyle="1" w:styleId="KeyMsgBoxText">
    <w:name w:val="~KeyMsgBoxText"/>
    <w:basedOn w:val="Normal"/>
    <w:uiPriority w:val="32"/>
    <w:semiHidden/>
    <w:qFormat/>
    <w:rsid w:val="00F52D00"/>
    <w:rPr>
      <w:sz w:val="26"/>
    </w:rPr>
  </w:style>
  <w:style w:type="paragraph" w:customStyle="1" w:styleId="KeyMsgBoxHead">
    <w:name w:val="~KeyMsgBoxHead"/>
    <w:basedOn w:val="KeyMsgBoxText"/>
    <w:uiPriority w:val="32"/>
    <w:semiHidden/>
    <w:qFormat/>
    <w:rsid w:val="00CA5ACF"/>
    <w:pPr>
      <w:keepNext/>
      <w:spacing w:before="60" w:line="240" w:lineRule="auto"/>
    </w:pPr>
    <w:rPr>
      <w:b/>
    </w:rPr>
  </w:style>
  <w:style w:type="paragraph" w:customStyle="1" w:styleId="NumBullet1">
    <w:name w:val="~NumBullet1"/>
    <w:basedOn w:val="Normal"/>
    <w:qFormat/>
    <w:rsid w:val="00CA5ACF"/>
    <w:pPr>
      <w:numPr>
        <w:numId w:val="3"/>
      </w:numPr>
      <w:spacing w:before="60" w:after="60"/>
    </w:pPr>
  </w:style>
  <w:style w:type="paragraph" w:customStyle="1" w:styleId="NumBullet2">
    <w:name w:val="~NumBullet2"/>
    <w:basedOn w:val="Normal"/>
    <w:rsid w:val="00CA5ACF"/>
    <w:pPr>
      <w:numPr>
        <w:ilvl w:val="1"/>
        <w:numId w:val="3"/>
      </w:numPr>
      <w:spacing w:before="60" w:after="60"/>
    </w:pPr>
  </w:style>
  <w:style w:type="paragraph" w:customStyle="1" w:styleId="NumBullet3">
    <w:name w:val="~NumBullet3"/>
    <w:basedOn w:val="Normal"/>
    <w:rsid w:val="00CA5ACF"/>
    <w:pPr>
      <w:numPr>
        <w:ilvl w:val="2"/>
        <w:numId w:val="3"/>
      </w:numPr>
      <w:spacing w:before="60" w:after="60"/>
    </w:pPr>
  </w:style>
  <w:style w:type="table" w:customStyle="1" w:styleId="PutClientName">
    <w:name w:val="~PutClientName"/>
    <w:basedOn w:val="TableNormal"/>
    <w:uiPriority w:val="99"/>
    <w:rsid w:val="00CA5ACF"/>
    <w:pPr>
      <w:spacing w:line="240" w:lineRule="auto"/>
    </w:pPr>
    <w:rPr>
      <w:rFonts w:eastAsiaTheme="minorHAnsi" w:cs="Arial"/>
      <w:lang w:eastAsia="en-US"/>
    </w:rPr>
    <w:tblPr>
      <w:tblBorders>
        <w:top w:val="single" w:sz="4" w:space="0" w:color="auto"/>
        <w:bottom w:val="single" w:sz="4" w:space="0" w:color="auto"/>
        <w:insideH w:val="single" w:sz="4" w:space="0" w:color="auto"/>
      </w:tblBorders>
    </w:tblPr>
  </w:style>
  <w:style w:type="paragraph" w:customStyle="1" w:styleId="QuoteBoxText">
    <w:name w:val="~QuoteBoxText"/>
    <w:basedOn w:val="Normal"/>
    <w:uiPriority w:val="32"/>
    <w:semiHidden/>
    <w:qFormat/>
    <w:rsid w:val="00CA5ACF"/>
    <w:pPr>
      <w:keepNext/>
      <w:spacing w:before="120"/>
    </w:pPr>
  </w:style>
  <w:style w:type="paragraph" w:customStyle="1" w:styleId="Source">
    <w:name w:val="~Source"/>
    <w:basedOn w:val="Normal"/>
    <w:next w:val="Normal"/>
    <w:uiPriority w:val="31"/>
    <w:rsid w:val="00CA5ACF"/>
    <w:pPr>
      <w:spacing w:before="60" w:after="60" w:line="240" w:lineRule="auto"/>
      <w:ind w:left="680" w:hanging="680"/>
    </w:pPr>
    <w:rPr>
      <w:rFonts w:eastAsia="Calibri"/>
      <w:i/>
      <w:sz w:val="18"/>
    </w:rPr>
  </w:style>
  <w:style w:type="paragraph" w:customStyle="1" w:styleId="SourceWide">
    <w:name w:val="~SourceWide"/>
    <w:basedOn w:val="Source"/>
    <w:next w:val="Normal"/>
    <w:uiPriority w:val="31"/>
    <w:semiHidden/>
    <w:qFormat/>
    <w:rsid w:val="00CA5ACF"/>
    <w:pPr>
      <w:ind w:left="-2552"/>
    </w:pPr>
  </w:style>
  <w:style w:type="paragraph" w:customStyle="1" w:styleId="Spacer">
    <w:name w:val="~Spacer"/>
    <w:basedOn w:val="NoSpacing"/>
    <w:uiPriority w:val="33"/>
    <w:semiHidden/>
    <w:rsid w:val="00CA5ACF"/>
    <w:rPr>
      <w:rFonts w:ascii="Arial" w:hAnsi="Arial"/>
      <w:sz w:val="2"/>
    </w:rPr>
  </w:style>
  <w:style w:type="paragraph" w:customStyle="1" w:styleId="TableTextLeft">
    <w:name w:val="~TableTextLeft"/>
    <w:basedOn w:val="Normal"/>
    <w:uiPriority w:val="31"/>
    <w:qFormat/>
    <w:rsid w:val="00CA5ACF"/>
    <w:pPr>
      <w:spacing w:before="40" w:after="40" w:line="240" w:lineRule="auto"/>
    </w:pPr>
  </w:style>
  <w:style w:type="paragraph" w:customStyle="1" w:styleId="TableBullet1">
    <w:name w:val="~TableBullet1"/>
    <w:basedOn w:val="TableTextLeft"/>
    <w:uiPriority w:val="31"/>
    <w:rsid w:val="00CA5ACF"/>
    <w:pPr>
      <w:numPr>
        <w:numId w:val="4"/>
      </w:numPr>
    </w:pPr>
    <w:rPr>
      <w:rFonts w:eastAsia="Calibri"/>
    </w:rPr>
  </w:style>
  <w:style w:type="paragraph" w:customStyle="1" w:styleId="TableBullet2">
    <w:name w:val="~TableBullet2"/>
    <w:basedOn w:val="TableTextLeft"/>
    <w:uiPriority w:val="31"/>
    <w:rsid w:val="00CA5ACF"/>
    <w:pPr>
      <w:numPr>
        <w:ilvl w:val="1"/>
        <w:numId w:val="4"/>
      </w:numPr>
    </w:pPr>
  </w:style>
  <w:style w:type="paragraph" w:customStyle="1" w:styleId="TableBullet3">
    <w:name w:val="~TableBullet3"/>
    <w:basedOn w:val="TableTextLeft"/>
    <w:uiPriority w:val="31"/>
    <w:rsid w:val="00CA5ACF"/>
    <w:pPr>
      <w:numPr>
        <w:ilvl w:val="2"/>
        <w:numId w:val="4"/>
      </w:numPr>
    </w:pPr>
  </w:style>
  <w:style w:type="table" w:customStyle="1" w:styleId="TableClear">
    <w:name w:val="~TableClear"/>
    <w:basedOn w:val="TableNormal"/>
    <w:uiPriority w:val="99"/>
    <w:rsid w:val="00CA5ACF"/>
    <w:pPr>
      <w:spacing w:line="240" w:lineRule="auto"/>
    </w:pPr>
    <w:rPr>
      <w:rFonts w:eastAsiaTheme="minorHAnsi" w:cs="Arial"/>
      <w:lang w:eastAsia="en-US"/>
    </w:rPr>
    <w:tblPr/>
  </w:style>
  <w:style w:type="paragraph" w:customStyle="1" w:styleId="TableHeadingLeft">
    <w:name w:val="~TableHeadingLeft"/>
    <w:basedOn w:val="TableTextLeft"/>
    <w:uiPriority w:val="31"/>
    <w:semiHidden/>
    <w:qFormat/>
    <w:rsid w:val="00CA5ACF"/>
    <w:pPr>
      <w:keepNext/>
    </w:pPr>
    <w:rPr>
      <w:b/>
      <w:szCs w:val="26"/>
    </w:rPr>
  </w:style>
  <w:style w:type="paragraph" w:customStyle="1" w:styleId="TableHeadingCentre">
    <w:name w:val="~TableHeadingCentre"/>
    <w:basedOn w:val="TableHeadingLeft"/>
    <w:uiPriority w:val="31"/>
    <w:semiHidden/>
    <w:qFormat/>
    <w:rsid w:val="00CA5ACF"/>
    <w:pPr>
      <w:jc w:val="center"/>
    </w:pPr>
  </w:style>
  <w:style w:type="paragraph" w:customStyle="1" w:styleId="TableHeadingRight">
    <w:name w:val="~TableHeadingRight"/>
    <w:basedOn w:val="TableHeadingLeft"/>
    <w:uiPriority w:val="31"/>
    <w:semiHidden/>
    <w:qFormat/>
    <w:rsid w:val="00CA5ACF"/>
    <w:pPr>
      <w:jc w:val="right"/>
    </w:pPr>
  </w:style>
  <w:style w:type="table" w:customStyle="1" w:styleId="TableNormal0">
    <w:name w:val="~TableNormal"/>
    <w:basedOn w:val="TableNormal"/>
    <w:semiHidden/>
    <w:rsid w:val="00CA5ACF"/>
    <w:pPr>
      <w:spacing w:line="240" w:lineRule="auto"/>
    </w:pPr>
    <w:rPr>
      <w:rFonts w:eastAsiaTheme="minorHAnsi" w:cs="Arial"/>
      <w:lang w:eastAsia="en-US"/>
    </w:rPr>
    <w:tblPr/>
  </w:style>
  <w:style w:type="paragraph" w:customStyle="1" w:styleId="TableTextCentre">
    <w:name w:val="~TableTextCentre"/>
    <w:basedOn w:val="TableTextLeft"/>
    <w:uiPriority w:val="31"/>
    <w:semiHidden/>
    <w:qFormat/>
    <w:rsid w:val="00CA5ACF"/>
    <w:pPr>
      <w:jc w:val="center"/>
    </w:pPr>
  </w:style>
  <w:style w:type="paragraph" w:customStyle="1" w:styleId="TableTextRight">
    <w:name w:val="~TableTextRight"/>
    <w:basedOn w:val="TableTextLeft"/>
    <w:uiPriority w:val="31"/>
    <w:qFormat/>
    <w:rsid w:val="00CA5ACF"/>
    <w:pPr>
      <w:jc w:val="right"/>
    </w:pPr>
  </w:style>
  <w:style w:type="paragraph" w:customStyle="1" w:styleId="TableTotalLeft">
    <w:name w:val="~TableTotalLeft"/>
    <w:basedOn w:val="TableTextLeft"/>
    <w:uiPriority w:val="31"/>
    <w:semiHidden/>
    <w:rsid w:val="00CA5ACF"/>
    <w:rPr>
      <w:b/>
    </w:rPr>
  </w:style>
  <w:style w:type="paragraph" w:customStyle="1" w:styleId="TableTotalCentre">
    <w:name w:val="~TableTotalCentre"/>
    <w:basedOn w:val="TableTotalLeft"/>
    <w:uiPriority w:val="31"/>
    <w:semiHidden/>
    <w:rsid w:val="00CA5ACF"/>
    <w:pPr>
      <w:framePr w:wrap="around" w:vAnchor="page" w:hAnchor="margin" w:y="1135"/>
      <w:suppressOverlap/>
      <w:jc w:val="center"/>
    </w:pPr>
  </w:style>
  <w:style w:type="paragraph" w:customStyle="1" w:styleId="TableTotalRight">
    <w:name w:val="~TableTotalRight"/>
    <w:basedOn w:val="TableTotalLeft"/>
    <w:uiPriority w:val="31"/>
    <w:semiHidden/>
    <w:rsid w:val="00CA5ACF"/>
    <w:pPr>
      <w:framePr w:wrap="around" w:vAnchor="page" w:hAnchor="margin" w:y="1135"/>
      <w:suppressOverlap/>
      <w:jc w:val="right"/>
    </w:pPr>
  </w:style>
  <w:style w:type="paragraph" w:styleId="BalloonText">
    <w:name w:val="Balloon Text"/>
    <w:basedOn w:val="Normal"/>
    <w:link w:val="BalloonTextChar"/>
    <w:uiPriority w:val="99"/>
    <w:semiHidden/>
    <w:rsid w:val="00CA5ACF"/>
    <w:pPr>
      <w:spacing w:line="240" w:lineRule="auto"/>
    </w:pPr>
    <w:rPr>
      <w:rFonts w:ascii="Tahoma" w:hAnsi="Tahoma" w:cs="Tahoma"/>
      <w:color w:val="808080" w:themeColor="background1" w:themeShade="80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60129"/>
    <w:rPr>
      <w:rFonts w:ascii="Tahoma" w:eastAsiaTheme="minorHAnsi" w:hAnsi="Tahoma" w:cs="Tahoma"/>
      <w:color w:val="808080" w:themeColor="background1" w:themeShade="80"/>
      <w:sz w:val="16"/>
      <w:szCs w:val="16"/>
      <w:lang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CA5AC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A5ACF"/>
    <w:pPr>
      <w:spacing w:before="120" w:line="240" w:lineRule="auto"/>
    </w:pPr>
    <w:rPr>
      <w:rFonts w:ascii="Arial" w:hAnsi="Arial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A5ACF"/>
    <w:rPr>
      <w:rFonts w:ascii="Arial" w:eastAsiaTheme="minorHAnsi" w:hAnsi="Arial" w:cs="Arial"/>
      <w:color w:val="auto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A5AC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A5ACF"/>
    <w:rPr>
      <w:rFonts w:ascii="Arial" w:eastAsiaTheme="minorHAnsi" w:hAnsi="Arial" w:cs="Arial"/>
      <w:b/>
      <w:bCs/>
      <w:color w:val="auto"/>
      <w:lang w:eastAsia="en-US"/>
    </w:rPr>
  </w:style>
  <w:style w:type="character" w:styleId="FollowedHyperlink">
    <w:name w:val="FollowedHyperlink"/>
    <w:aliases w:val="~FollowedHyperlink"/>
    <w:basedOn w:val="DefaultParagraphFont"/>
    <w:uiPriority w:val="37"/>
    <w:semiHidden/>
    <w:rsid w:val="00C25C2B"/>
    <w:rPr>
      <w:color w:val="653279" w:themeColor="followedHyperlink"/>
      <w:u w:val="none"/>
    </w:rPr>
  </w:style>
  <w:style w:type="paragraph" w:styleId="Footer">
    <w:name w:val="footer"/>
    <w:aliases w:val="~Footer"/>
    <w:basedOn w:val="NoSpacing"/>
    <w:link w:val="FooterChar"/>
    <w:uiPriority w:val="36"/>
    <w:semiHidden/>
    <w:rsid w:val="007759B2"/>
    <w:rPr>
      <w:sz w:val="20"/>
    </w:rPr>
  </w:style>
  <w:style w:type="character" w:customStyle="1" w:styleId="FooterChar">
    <w:name w:val="Footer Char"/>
    <w:aliases w:val="~Footer Char"/>
    <w:basedOn w:val="DefaultParagraphFont"/>
    <w:link w:val="Footer"/>
    <w:uiPriority w:val="36"/>
    <w:semiHidden/>
    <w:rsid w:val="007759B2"/>
    <w:rPr>
      <w:rFonts w:eastAsiaTheme="minorHAnsi" w:cs="Arial"/>
      <w:sz w:val="20"/>
      <w:lang w:eastAsia="en-US"/>
    </w:rPr>
  </w:style>
  <w:style w:type="character" w:styleId="FootnoteReference">
    <w:name w:val="footnote reference"/>
    <w:basedOn w:val="DefaultParagraphFont"/>
    <w:uiPriority w:val="35"/>
    <w:semiHidden/>
    <w:rsid w:val="009E6F65"/>
    <w:rPr>
      <w:rFonts w:asciiTheme="minorHAnsi" w:hAnsiTheme="minorHAnsi"/>
      <w:color w:val="653279" w:themeColor="accent2"/>
      <w:vertAlign w:val="superscript"/>
    </w:rPr>
  </w:style>
  <w:style w:type="paragraph" w:styleId="FootnoteText">
    <w:name w:val="footnote text"/>
    <w:aliases w:val="~FootnoteText"/>
    <w:basedOn w:val="NoSpacing"/>
    <w:link w:val="FootnoteTextChar"/>
    <w:uiPriority w:val="35"/>
    <w:semiHidden/>
    <w:rsid w:val="00022C5E"/>
    <w:pPr>
      <w:spacing w:before="60"/>
      <w:ind w:left="284" w:hanging="284"/>
    </w:pPr>
    <w:rPr>
      <w:sz w:val="18"/>
    </w:rPr>
  </w:style>
  <w:style w:type="character" w:customStyle="1" w:styleId="FootnoteTextChar">
    <w:name w:val="Footnote Text Char"/>
    <w:aliases w:val="~FootnoteText Char"/>
    <w:basedOn w:val="DefaultParagraphFont"/>
    <w:link w:val="FootnoteText"/>
    <w:uiPriority w:val="35"/>
    <w:semiHidden/>
    <w:rsid w:val="00C96E12"/>
    <w:rPr>
      <w:rFonts w:eastAsiaTheme="minorHAnsi" w:cs="Arial"/>
      <w:sz w:val="18"/>
      <w:lang w:eastAsia="en-US"/>
    </w:rPr>
  </w:style>
  <w:style w:type="paragraph" w:styleId="Header">
    <w:name w:val="header"/>
    <w:aliases w:val="~Header"/>
    <w:basedOn w:val="NoSpacing"/>
    <w:link w:val="HeaderChar"/>
    <w:uiPriority w:val="36"/>
    <w:semiHidden/>
    <w:rsid w:val="00C96E12"/>
    <w:rPr>
      <w:sz w:val="20"/>
    </w:rPr>
  </w:style>
  <w:style w:type="character" w:customStyle="1" w:styleId="HeaderChar">
    <w:name w:val="Header Char"/>
    <w:aliases w:val="~Header Char"/>
    <w:basedOn w:val="DefaultParagraphFont"/>
    <w:link w:val="Header"/>
    <w:uiPriority w:val="36"/>
    <w:semiHidden/>
    <w:rsid w:val="007759B2"/>
    <w:rPr>
      <w:rFonts w:eastAsiaTheme="minorHAnsi" w:cs="Arial"/>
      <w:sz w:val="20"/>
      <w:lang w:eastAsia="en-US"/>
    </w:rPr>
  </w:style>
  <w:style w:type="character" w:styleId="Hyperlink">
    <w:name w:val="Hyperlink"/>
    <w:aliases w:val="~Hyperlink"/>
    <w:basedOn w:val="DefaultParagraphFont"/>
    <w:uiPriority w:val="99"/>
    <w:semiHidden/>
    <w:rsid w:val="00C25C2B"/>
    <w:rPr>
      <w:color w:val="009C9B" w:themeColor="hyperlink"/>
      <w:u w:val="none"/>
    </w:rPr>
  </w:style>
  <w:style w:type="table" w:styleId="MediumShading2-Accent1">
    <w:name w:val="Medium Shading 2 Accent 1"/>
    <w:basedOn w:val="TableNormal"/>
    <w:uiPriority w:val="64"/>
    <w:rsid w:val="00CA5ACF"/>
    <w:pPr>
      <w:spacing w:line="240" w:lineRule="auto"/>
    </w:pPr>
    <w:rPr>
      <w:rFonts w:eastAsiaTheme="minorHAnsi" w:cs="Arial"/>
      <w:color w:val="808080" w:themeColor="background1" w:themeShade="80"/>
      <w:lang w:eastAsia="en-US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9C9B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9C9B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9C9B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character" w:styleId="PlaceholderText">
    <w:name w:val="Placeholder Text"/>
    <w:basedOn w:val="DefaultParagraphFont"/>
    <w:uiPriority w:val="99"/>
    <w:semiHidden/>
    <w:rsid w:val="00CA5ACF"/>
    <w:rPr>
      <w:color w:val="808080"/>
    </w:rPr>
  </w:style>
  <w:style w:type="paragraph" w:styleId="TOC1">
    <w:name w:val="toc 1"/>
    <w:aliases w:val="~SectionHeadings"/>
    <w:basedOn w:val="NoSpacing"/>
    <w:next w:val="Normal"/>
    <w:uiPriority w:val="39"/>
    <w:semiHidden/>
    <w:rsid w:val="00CA5ACF"/>
    <w:pPr>
      <w:tabs>
        <w:tab w:val="right" w:pos="7655"/>
      </w:tabs>
      <w:spacing w:after="120"/>
      <w:ind w:right="403"/>
    </w:pPr>
    <w:rPr>
      <w:rFonts w:asciiTheme="majorHAnsi" w:eastAsiaTheme="minorEastAsia" w:hAnsiTheme="majorHAnsi"/>
      <w:noProof/>
      <w:lang w:eastAsia="en-GB"/>
    </w:rPr>
  </w:style>
  <w:style w:type="paragraph" w:styleId="TOC2">
    <w:name w:val="toc 2"/>
    <w:aliases w:val="~SubHeadings"/>
    <w:basedOn w:val="TOC1"/>
    <w:next w:val="Normal"/>
    <w:uiPriority w:val="39"/>
    <w:semiHidden/>
    <w:rsid w:val="00CA5ACF"/>
    <w:pPr>
      <w:ind w:left="425"/>
    </w:pPr>
  </w:style>
  <w:style w:type="paragraph" w:styleId="TOC3">
    <w:name w:val="toc 3"/>
    <w:aliases w:val="~MinorSubheadings"/>
    <w:basedOn w:val="TOC2"/>
    <w:next w:val="Normal"/>
    <w:uiPriority w:val="39"/>
    <w:semiHidden/>
    <w:rsid w:val="00CA5ACF"/>
    <w:pPr>
      <w:ind w:left="850"/>
    </w:pPr>
  </w:style>
  <w:style w:type="paragraph" w:styleId="TOC4">
    <w:name w:val="toc 4"/>
    <w:aliases w:val="~FourthHeadLevel"/>
    <w:basedOn w:val="TOC3"/>
    <w:next w:val="Normal"/>
    <w:uiPriority w:val="38"/>
    <w:semiHidden/>
    <w:rsid w:val="00CA5ACF"/>
    <w:pPr>
      <w:tabs>
        <w:tab w:val="left" w:pos="2098"/>
      </w:tabs>
      <w:ind w:left="2098" w:hanging="794"/>
    </w:pPr>
  </w:style>
  <w:style w:type="paragraph" w:styleId="TOC5">
    <w:name w:val="toc 5"/>
    <w:aliases w:val="~ExecSumHeading"/>
    <w:basedOn w:val="TOC1"/>
    <w:next w:val="Normal"/>
    <w:uiPriority w:val="39"/>
    <w:semiHidden/>
    <w:rsid w:val="00CA5ACF"/>
  </w:style>
  <w:style w:type="paragraph" w:styleId="TOC6">
    <w:name w:val="toc 6"/>
    <w:aliases w:val="~AppDivider"/>
    <w:basedOn w:val="TOC1"/>
    <w:next w:val="Normal"/>
    <w:uiPriority w:val="39"/>
    <w:semiHidden/>
    <w:rsid w:val="00CA5ACF"/>
    <w:pPr>
      <w:spacing w:before="240"/>
    </w:pPr>
  </w:style>
  <w:style w:type="paragraph" w:styleId="TOC7">
    <w:name w:val="toc 7"/>
    <w:aliases w:val="~AppHeadings"/>
    <w:basedOn w:val="TOC1"/>
    <w:next w:val="Normal"/>
    <w:uiPriority w:val="39"/>
    <w:semiHidden/>
    <w:rsid w:val="00CA5ACF"/>
  </w:style>
  <w:style w:type="paragraph" w:styleId="TOC8">
    <w:name w:val="toc 8"/>
    <w:aliases w:val="~AppSubHeadings"/>
    <w:basedOn w:val="TOC2"/>
    <w:next w:val="Normal"/>
    <w:uiPriority w:val="38"/>
    <w:semiHidden/>
    <w:rsid w:val="00CA5ACF"/>
  </w:style>
  <w:style w:type="paragraph" w:styleId="TOC9">
    <w:name w:val="toc 9"/>
    <w:basedOn w:val="Normal"/>
    <w:next w:val="Normal"/>
    <w:uiPriority w:val="38"/>
    <w:semiHidden/>
    <w:rsid w:val="00CA5ACF"/>
    <w:pPr>
      <w:spacing w:before="120" w:after="100"/>
      <w:ind w:left="1600"/>
    </w:pPr>
    <w:rPr>
      <w:rFonts w:ascii="Arial" w:hAnsi="Arial"/>
    </w:rPr>
  </w:style>
  <w:style w:type="paragraph" w:styleId="TOCHeading">
    <w:name w:val="TOC Heading"/>
    <w:basedOn w:val="Heading1"/>
    <w:next w:val="Normal"/>
    <w:uiPriority w:val="38"/>
    <w:semiHidden/>
    <w:rsid w:val="00CA5ACF"/>
    <w:pPr>
      <w:keepLines/>
      <w:numPr>
        <w:numId w:val="0"/>
      </w:numPr>
      <w:spacing w:before="480" w:after="0"/>
      <w:jc w:val="both"/>
      <w:outlineLvl w:val="9"/>
    </w:pPr>
    <w:rPr>
      <w:rFonts w:eastAsiaTheme="majorEastAsia" w:cstheme="majorBidi"/>
      <w:bCs/>
      <w:sz w:val="28"/>
      <w:szCs w:val="28"/>
    </w:rPr>
  </w:style>
  <w:style w:type="table" w:customStyle="1" w:styleId="GridTable21">
    <w:name w:val="Grid Table 21"/>
    <w:basedOn w:val="TableNormal"/>
    <w:uiPriority w:val="47"/>
    <w:rsid w:val="00776390"/>
    <w:pPr>
      <w:spacing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2-Accent11">
    <w:name w:val="Grid Table 2 - Accent 11"/>
    <w:basedOn w:val="TableNormal"/>
    <w:uiPriority w:val="47"/>
    <w:rsid w:val="00786D0B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op w:val="nil"/>
          <w:bottom w:val="single" w:sz="4" w:space="0" w:color="009C9B" w:themeColor="accent1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Horz">
      <w:tblPr/>
      <w:tcPr>
        <w:tcBorders>
          <w:top w:val="nil"/>
        </w:tcBorders>
      </w:tcPr>
    </w:tblStylePr>
    <w:tblStylePr w:type="neCell">
      <w:tblPr/>
      <w:tcPr>
        <w:tcBorders>
          <w:top w:val="nil"/>
        </w:tcBorders>
      </w:tcPr>
    </w:tblStylePr>
  </w:style>
  <w:style w:type="table" w:customStyle="1" w:styleId="MCCTable">
    <w:name w:val="~MCC Table"/>
    <w:basedOn w:val="TableNormal"/>
    <w:uiPriority w:val="99"/>
    <w:rsid w:val="003978EF"/>
    <w:pPr>
      <w:spacing w:before="120" w:line="240" w:lineRule="auto"/>
      <w:jc w:val="both"/>
    </w:pPr>
    <w:rPr>
      <w:rFonts w:eastAsiaTheme="minorHAnsi" w:cs="Arial"/>
      <w:sz w:val="22"/>
      <w:szCs w:val="22"/>
      <w:lang w:eastAsia="en-US"/>
    </w:rPr>
    <w:tblPr>
      <w:tblStyleRowBandSize w:val="1"/>
      <w:tblBorders>
        <w:top w:val="single" w:sz="2" w:space="0" w:color="009C9B" w:themeColor="accent1"/>
        <w:left w:val="single" w:sz="2" w:space="0" w:color="009C9B" w:themeColor="accent1"/>
        <w:bottom w:val="single" w:sz="2" w:space="0" w:color="009C9B" w:themeColor="accent1"/>
        <w:right w:val="single" w:sz="2" w:space="0" w:color="009C9B" w:themeColor="accent1"/>
        <w:insideH w:val="single" w:sz="2" w:space="0" w:color="009C9B" w:themeColor="accent1"/>
        <w:insideV w:val="single" w:sz="2" w:space="0" w:color="009C9B" w:themeColor="accent1"/>
      </w:tblBorders>
    </w:tblPr>
    <w:tblStylePr w:type="firstRow">
      <w:rPr>
        <w:rFonts w:asciiTheme="majorHAnsi" w:hAnsiTheme="majorHAnsi"/>
        <w:b/>
        <w:color w:val="FFFFFF" w:themeColor="background1"/>
      </w:rPr>
      <w:tblPr/>
      <w:trPr>
        <w:tblHeader/>
      </w:trPr>
      <w:tcPr>
        <w:shd w:val="clear" w:color="auto" w:fill="009C9B" w:themeFill="accent1"/>
      </w:tcPr>
    </w:tblStylePr>
    <w:tblStylePr w:type="firstCol">
      <w:rPr>
        <w:rFonts w:asciiTheme="majorHAnsi" w:hAnsiTheme="majorHAnsi"/>
        <w:b/>
        <w:color w:val="653279" w:themeColor="accent2"/>
      </w:rPr>
    </w:tblStylePr>
    <w:tblStylePr w:type="band1Horz">
      <w:tblPr/>
      <w:tcPr>
        <w:shd w:val="clear" w:color="auto" w:fill="F0F0F0" w:themeFill="background2"/>
      </w:tcPr>
    </w:tblStylePr>
  </w:style>
  <w:style w:type="paragraph" w:customStyle="1" w:styleId="KeyMessageBoxBullet">
    <w:name w:val="~KeyMessageBoxBullet"/>
    <w:basedOn w:val="Normal"/>
    <w:uiPriority w:val="32"/>
    <w:semiHidden/>
    <w:rsid w:val="00D754E4"/>
    <w:pPr>
      <w:keepNext/>
      <w:numPr>
        <w:numId w:val="6"/>
      </w:numPr>
      <w:spacing w:before="120" w:after="120" w:line="240" w:lineRule="auto"/>
      <w:ind w:left="431" w:hanging="431"/>
      <w:contextualSpacing/>
      <w:jc w:val="both"/>
    </w:pPr>
    <w:rPr>
      <w:rFonts w:cs="Arial"/>
      <w:szCs w:val="22"/>
    </w:rPr>
  </w:style>
  <w:style w:type="paragraph" w:customStyle="1" w:styleId="KeyMsg1">
    <w:name w:val="~KeyMsg1"/>
    <w:basedOn w:val="KeyMsgBoxText"/>
    <w:next w:val="Normal"/>
    <w:uiPriority w:val="32"/>
    <w:qFormat/>
    <w:rsid w:val="00F52D00"/>
    <w:rPr>
      <w:color w:val="009C9B" w:themeColor="accent1"/>
    </w:rPr>
  </w:style>
  <w:style w:type="paragraph" w:customStyle="1" w:styleId="KeyMsg2">
    <w:name w:val="~KeyMsg2"/>
    <w:basedOn w:val="KeyMsg1"/>
    <w:next w:val="Normal"/>
    <w:uiPriority w:val="32"/>
    <w:qFormat/>
    <w:rsid w:val="00F52D00"/>
    <w:rPr>
      <w:color w:val="653279" w:themeColor="accent2"/>
    </w:rPr>
  </w:style>
  <w:style w:type="paragraph" w:styleId="Title">
    <w:name w:val="Title"/>
    <w:basedOn w:val="Normal"/>
    <w:next w:val="Normal"/>
    <w:link w:val="TitleChar"/>
    <w:uiPriority w:val="10"/>
    <w:qFormat/>
    <w:rsid w:val="006762A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762AB"/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  <w:lang w:val="en-US" w:eastAsia="en-US"/>
      <w14:ligatures w14:val="standardContextual"/>
    </w:rPr>
  </w:style>
  <w:style w:type="character" w:styleId="UnresolvedMention">
    <w:name w:val="Unresolved Mention"/>
    <w:basedOn w:val="DefaultParagraphFont"/>
    <w:uiPriority w:val="99"/>
    <w:semiHidden/>
    <w:unhideWhenUsed/>
    <w:rsid w:val="00EB7B0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75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6751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9968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7730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1469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9296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4063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4290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0308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3643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9997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5212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5862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9255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6288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1257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658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5948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9173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8297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2280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8145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1517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1814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212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4812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1208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0270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3174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8572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5370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198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2282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4435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6311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9911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8796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5702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8404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018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2786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0686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5607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5130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563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6983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7281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7121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4044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8590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5625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9947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1318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1851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5152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426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3671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0674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2187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6163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9232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0851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7829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6426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2038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9583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8554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9689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6903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6379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9988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809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5955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3444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8069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9576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63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8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0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4388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6995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5640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1939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5457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7494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0865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1716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4208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3881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119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7034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3305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3158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1309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7329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2015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6808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3161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7829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9690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685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5540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6840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1461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0664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5306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578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5939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2873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2718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9430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8019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7851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5083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5600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0803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0029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4221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7423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7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0907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4362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0080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2771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9943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2384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7685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7770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1462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833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3641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867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6572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768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9935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8649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872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71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547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3728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0327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7714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7671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342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5211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9855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3642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5118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7195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3968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9909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8992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2442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966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77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32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432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96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9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alii%20Mutunga\AppData\Local\Microsoft\Windows\INetCache\Content.Outlook\JBOIO01A\Sense_International_Generic_Word_Template_2021_with_instructions%20(8).dotx" TargetMode="External"/></Relationships>
</file>

<file path=word/theme/theme1.xml><?xml version="1.0" encoding="utf-8"?>
<a:theme xmlns:a="http://schemas.openxmlformats.org/drawingml/2006/main" name="Sense-Core">
  <a:themeElements>
    <a:clrScheme name="Sense - International ">
      <a:dk1>
        <a:srgbClr val="000000"/>
      </a:dk1>
      <a:lt1>
        <a:srgbClr val="FFFFFF"/>
      </a:lt1>
      <a:dk2>
        <a:srgbClr val="653279"/>
      </a:dk2>
      <a:lt2>
        <a:srgbClr val="F0F0F0"/>
      </a:lt2>
      <a:accent1>
        <a:srgbClr val="009C9B"/>
      </a:accent1>
      <a:accent2>
        <a:srgbClr val="653279"/>
      </a:accent2>
      <a:accent3>
        <a:srgbClr val="653279"/>
      </a:accent3>
      <a:accent4>
        <a:srgbClr val="A383AF"/>
      </a:accent4>
      <a:accent5>
        <a:srgbClr val="009C9B"/>
      </a:accent5>
      <a:accent6>
        <a:srgbClr val="653279"/>
      </a:accent6>
      <a:hlink>
        <a:srgbClr val="009C9B"/>
      </a:hlink>
      <a:folHlink>
        <a:srgbClr val="653279"/>
      </a:folHlink>
    </a:clrScheme>
    <a:fontScheme name="Sense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f212d84-87d0-4cb4-8e47-f7919f998804">
      <Terms xmlns="http://schemas.microsoft.com/office/infopath/2007/PartnerControls"/>
    </lcf76f155ced4ddcb4097134ff3c332f>
    <TaxCatchAll xmlns="1ea0ee37-e7cf-4a06-b075-a8365611653a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097F1A93EBA2D49AD84810E245DB18C" ma:contentTypeVersion="17" ma:contentTypeDescription="Create a new document." ma:contentTypeScope="" ma:versionID="3292d42a1b5bf5c573c8a8e7f800266a">
  <xsd:schema xmlns:xsd="http://www.w3.org/2001/XMLSchema" xmlns:xs="http://www.w3.org/2001/XMLSchema" xmlns:p="http://schemas.microsoft.com/office/2006/metadata/properties" xmlns:ns2="3f212d84-87d0-4cb4-8e47-f7919f998804" xmlns:ns3="1ea0ee37-e7cf-4a06-b075-a8365611653a" targetNamespace="http://schemas.microsoft.com/office/2006/metadata/properties" ma:root="true" ma:fieldsID="c4f0272e7c2679c7c8c0b23ef8644b3b" ns2:_="" ns3:_="">
    <xsd:import namespace="3f212d84-87d0-4cb4-8e47-f7919f998804"/>
    <xsd:import namespace="1ea0ee37-e7cf-4a06-b075-a8365611653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f212d84-87d0-4cb4-8e47-f7919f99880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f66b12b0-7fbe-40ed-8b9c-6dc78540307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ea0ee37-e7cf-4a06-b075-a8365611653a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2a837d2a-bdf4-47ce-bd46-ffd5ffb93c19}" ma:internalName="TaxCatchAll" ma:showField="CatchAllData" ma:web="1ea0ee37-e7cf-4a06-b075-a8365611653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F25387B-2B88-415D-AF26-E09565C13867}">
  <ds:schemaRefs>
    <ds:schemaRef ds:uri="http://schemas.microsoft.com/office/2006/metadata/properties"/>
    <ds:schemaRef ds:uri="http://schemas.microsoft.com/office/infopath/2007/PartnerControls"/>
    <ds:schemaRef ds:uri="3f212d84-87d0-4cb4-8e47-f7919f998804"/>
    <ds:schemaRef ds:uri="1ea0ee37-e7cf-4a06-b075-a8365611653a"/>
  </ds:schemaRefs>
</ds:datastoreItem>
</file>

<file path=customXml/itemProps2.xml><?xml version="1.0" encoding="utf-8"?>
<ds:datastoreItem xmlns:ds="http://schemas.openxmlformats.org/officeDocument/2006/customXml" ds:itemID="{F8D4F81F-9257-4BA2-B14B-F43B0246BD5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B62C0EC-68B0-46F7-BBD6-BE3B467B1CF2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CF489222-1C6B-4AFE-99EF-CC2C3548178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f212d84-87d0-4cb4-8e47-f7919f998804"/>
    <ds:schemaRef ds:uri="1ea0ee37-e7cf-4a06-b075-a8365611653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8fe71382-e383-476d-b38c-5f12820eb22a}" enabled="0" method="" siteId="{8fe71382-e383-476d-b38c-5f12820eb22a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Sense_International_Generic_Word_Template_2021_with_instructions (8)</Template>
  <TotalTime>0</TotalTime>
  <Pages>4</Pages>
  <Words>526</Words>
  <Characters>2940</Characters>
  <Application>Microsoft Office Word</Application>
  <DocSecurity>0</DocSecurity>
  <Lines>81</Lines>
  <Paragraphs>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Sense Generic Word Template</vt:lpstr>
    </vt:vector>
  </TitlesOfParts>
  <Company>CTS Creative Template Solutions Ltd</Company>
  <LinksUpToDate>false</LinksUpToDate>
  <CharactersWithSpaces>3402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Sense Generic Word Template</dc:title>
  <dc:subject/>
  <dc:creator>Kalii Mutunga</dc:creator>
  <cp:keywords/>
  <dc:description/>
  <cp:lastModifiedBy>Laurie-Ann Mafusire</cp:lastModifiedBy>
  <cp:revision>2</cp:revision>
  <cp:lastPrinted>2025-06-30T15:36:00Z</cp:lastPrinted>
  <dcterms:created xsi:type="dcterms:W3CDTF">2026-04-07T14:40:00Z</dcterms:created>
  <dcterms:modified xsi:type="dcterms:W3CDTF">2026-04-07T14:40:00Z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ersion">
    <vt:lpwstr>1.1</vt:lpwstr>
  </property>
  <property fmtid="{D5CDD505-2E9C-101B-9397-08002B2CF9AE}" pid="3" name="Date">
    <vt:lpwstr>16 Janaury 2018</vt:lpwstr>
  </property>
  <property fmtid="{D5CDD505-2E9C-101B-9397-08002B2CF9AE}" pid="4" name="ContentTypeId">
    <vt:lpwstr>0x0101007097F1A93EBA2D49AD84810E245DB18C</vt:lpwstr>
  </property>
</Properties>
</file>